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017" w:rsidRPr="00300017" w:rsidRDefault="00B245ED" w:rsidP="00B245ED">
      <w:pPr>
        <w:shd w:val="clear" w:color="auto" w:fill="D9E2F3" w:themeFill="accent1" w:themeFillTint="33"/>
        <w:autoSpaceDE w:val="0"/>
        <w:autoSpaceDN w:val="0"/>
        <w:adjustRightInd w:val="0"/>
        <w:jc w:val="center"/>
        <w:rPr>
          <w:rFonts w:ascii="Times New Roman" w:hAnsi="Times New Roman"/>
          <w:b/>
          <w:bCs/>
          <w:color w:val="000000" w:themeColor="text1"/>
          <w:sz w:val="24"/>
          <w:lang w:val="ru-RU"/>
        </w:rPr>
      </w:pPr>
      <w:bookmarkStart w:id="0" w:name="_Toc118107513"/>
      <w:bookmarkStart w:id="1" w:name="_GoBack"/>
      <w:bookmarkEnd w:id="1"/>
      <w:r>
        <w:rPr>
          <w:rFonts w:ascii="Times New Roman" w:hAnsi="Times New Roman"/>
          <w:b/>
          <w:bCs/>
          <w:color w:val="000000" w:themeColor="text1"/>
          <w:sz w:val="24"/>
          <w:lang w:val="ru-RU"/>
        </w:rPr>
        <w:t>ТЕХНИЧКА СПЕЦИФИКАЦИЈА</w:t>
      </w:r>
      <w:r w:rsidR="00B84FA4">
        <w:rPr>
          <w:rFonts w:ascii="Times New Roman" w:hAnsi="Times New Roman"/>
          <w:b/>
          <w:bCs/>
          <w:color w:val="000000" w:themeColor="text1"/>
          <w:sz w:val="24"/>
          <w:lang w:val="ru-RU"/>
        </w:rPr>
        <w:t xml:space="preserve"> </w:t>
      </w:r>
    </w:p>
    <w:bookmarkEnd w:id="0"/>
    <w:p w:rsidR="00030B3C" w:rsidRPr="00106AA1" w:rsidRDefault="00030B3C" w:rsidP="00030B3C">
      <w:pPr>
        <w:pStyle w:val="Default"/>
        <w:jc w:val="both"/>
        <w:rPr>
          <w:lang w:val="sr-Cyrl-RS"/>
        </w:rPr>
      </w:pPr>
    </w:p>
    <w:p w:rsidR="00106AA1" w:rsidRPr="00106AA1" w:rsidRDefault="00270FA0" w:rsidP="00106AA1">
      <w:pPr>
        <w:jc w:val="both"/>
        <w:rPr>
          <w:rFonts w:ascii="Times New Roman" w:hAnsi="Times New Roman"/>
          <w:b/>
          <w:sz w:val="24"/>
          <w:lang w:val="sr-Cyrl-RS"/>
        </w:rPr>
      </w:pPr>
      <w:r>
        <w:rPr>
          <w:rFonts w:ascii="Times New Roman" w:hAnsi="Times New Roman"/>
          <w:b/>
          <w:sz w:val="24"/>
          <w:lang w:val="sr-Cyrl-RS"/>
        </w:rPr>
        <w:t xml:space="preserve">1. </w:t>
      </w:r>
      <w:r w:rsidR="00106AA1" w:rsidRPr="00106AA1">
        <w:rPr>
          <w:rFonts w:ascii="Times New Roman" w:hAnsi="Times New Roman"/>
          <w:b/>
          <w:sz w:val="24"/>
          <w:lang w:val="sr-Cyrl-RS"/>
        </w:rPr>
        <w:t>Врста услуга</w:t>
      </w:r>
    </w:p>
    <w:p w:rsidR="00106AA1" w:rsidRPr="00106AA1" w:rsidRDefault="00106AA1" w:rsidP="00106AA1">
      <w:pPr>
        <w:ind w:left="720"/>
        <w:jc w:val="both"/>
        <w:rPr>
          <w:rFonts w:ascii="Times New Roman" w:hAnsi="Times New Roman"/>
          <w:b/>
          <w:sz w:val="24"/>
          <w:lang w:val="sr-Cyrl-RS"/>
        </w:rPr>
      </w:pPr>
    </w:p>
    <w:p w:rsidR="00106AA1" w:rsidRPr="00106AA1" w:rsidRDefault="00106AA1" w:rsidP="00106AA1">
      <w:pPr>
        <w:jc w:val="both"/>
        <w:rPr>
          <w:rFonts w:ascii="Times New Roman" w:eastAsia="TimesNewRomanPS-BoldMT" w:hAnsi="Times New Roman"/>
          <w:bCs/>
          <w:sz w:val="24"/>
          <w:lang w:val="sr-Cyrl-RS"/>
        </w:rPr>
      </w:pPr>
      <w:proofErr w:type="spellStart"/>
      <w:r w:rsidRPr="00106AA1">
        <w:rPr>
          <w:rFonts w:ascii="Times New Roman" w:hAnsi="Times New Roman"/>
          <w:sz w:val="24"/>
        </w:rPr>
        <w:t>Предмет</w:t>
      </w:r>
      <w:proofErr w:type="spellEnd"/>
      <w:r w:rsidRPr="00106AA1">
        <w:rPr>
          <w:rFonts w:ascii="Times New Roman" w:hAnsi="Times New Roman"/>
          <w:sz w:val="24"/>
        </w:rPr>
        <w:t xml:space="preserve"> </w:t>
      </w:r>
      <w:proofErr w:type="spellStart"/>
      <w:r w:rsidRPr="00106AA1">
        <w:rPr>
          <w:rFonts w:ascii="Times New Roman" w:hAnsi="Times New Roman"/>
          <w:sz w:val="24"/>
        </w:rPr>
        <w:t>јавне</w:t>
      </w:r>
      <w:proofErr w:type="spellEnd"/>
      <w:r w:rsidRPr="00106AA1">
        <w:rPr>
          <w:rFonts w:ascii="Times New Roman" w:hAnsi="Times New Roman"/>
          <w:sz w:val="24"/>
        </w:rPr>
        <w:t xml:space="preserve"> </w:t>
      </w:r>
      <w:proofErr w:type="spellStart"/>
      <w:r w:rsidRPr="00106AA1">
        <w:rPr>
          <w:rFonts w:ascii="Times New Roman" w:hAnsi="Times New Roman"/>
          <w:sz w:val="24"/>
        </w:rPr>
        <w:t>набавке</w:t>
      </w:r>
      <w:proofErr w:type="spellEnd"/>
      <w:r w:rsidRPr="00106AA1">
        <w:rPr>
          <w:rFonts w:ascii="Times New Roman" w:hAnsi="Times New Roman"/>
          <w:sz w:val="24"/>
        </w:rPr>
        <w:t xml:space="preserve"> </w:t>
      </w:r>
      <w:proofErr w:type="spellStart"/>
      <w:r w:rsidRPr="00106AA1">
        <w:rPr>
          <w:rFonts w:ascii="Times New Roman" w:hAnsi="Times New Roman"/>
          <w:sz w:val="24"/>
        </w:rPr>
        <w:t>бр</w:t>
      </w:r>
      <w:proofErr w:type="spellEnd"/>
      <w:r w:rsidRPr="00106AA1">
        <w:rPr>
          <w:rFonts w:ascii="Times New Roman" w:hAnsi="Times New Roman"/>
          <w:sz w:val="24"/>
          <w:lang w:val="sr-Cyrl-RS"/>
        </w:rPr>
        <w:t>ој</w:t>
      </w:r>
      <w:r w:rsidRPr="00106AA1">
        <w:rPr>
          <w:rFonts w:ascii="Times New Roman" w:hAnsi="Times New Roman"/>
          <w:sz w:val="24"/>
        </w:rPr>
        <w:t xml:space="preserve"> </w:t>
      </w:r>
      <w:r w:rsidRPr="00E23009">
        <w:rPr>
          <w:rFonts w:ascii="Times New Roman" w:hAnsi="Times New Roman"/>
          <w:sz w:val="24"/>
          <w:lang w:val="sr-Cyrl-RS"/>
        </w:rPr>
        <w:t>000</w:t>
      </w:r>
      <w:r w:rsidR="000C6CE4">
        <w:rPr>
          <w:rFonts w:ascii="Times New Roman" w:hAnsi="Times New Roman"/>
          <w:sz w:val="24"/>
          <w:lang w:val="sr-Cyrl-RS"/>
        </w:rPr>
        <w:t>3</w:t>
      </w:r>
      <w:r w:rsidRPr="00E23009">
        <w:rPr>
          <w:rFonts w:ascii="Times New Roman" w:hAnsi="Times New Roman"/>
          <w:sz w:val="24"/>
          <w:lang w:val="sr-Cyrl-RS"/>
        </w:rPr>
        <w:t>/202</w:t>
      </w:r>
      <w:r w:rsidR="000C6CE4">
        <w:rPr>
          <w:rFonts w:ascii="Times New Roman" w:hAnsi="Times New Roman"/>
          <w:sz w:val="24"/>
          <w:lang w:val="sr-Cyrl-RS"/>
        </w:rPr>
        <w:t>3</w:t>
      </w:r>
      <w:r w:rsidRPr="00106AA1">
        <w:rPr>
          <w:rFonts w:ascii="Times New Roman" w:hAnsi="Times New Roman"/>
          <w:sz w:val="24"/>
          <w:lang w:val="sr-Latn-CS"/>
        </w:rPr>
        <w:t xml:space="preserve"> </w:t>
      </w:r>
      <w:proofErr w:type="spellStart"/>
      <w:r w:rsidRPr="00106AA1">
        <w:rPr>
          <w:rFonts w:ascii="Times New Roman" w:hAnsi="Times New Roman"/>
          <w:sz w:val="24"/>
        </w:rPr>
        <w:t>су</w:t>
      </w:r>
      <w:proofErr w:type="spellEnd"/>
      <w:r w:rsidRPr="00106AA1">
        <w:rPr>
          <w:rFonts w:ascii="Times New Roman" w:hAnsi="Times New Roman"/>
          <w:sz w:val="24"/>
        </w:rPr>
        <w:t xml:space="preserve"> </w:t>
      </w:r>
      <w:r w:rsidRPr="00106AA1">
        <w:rPr>
          <w:rFonts w:ascii="Times New Roman" w:hAnsi="Times New Roman"/>
          <w:sz w:val="24"/>
          <w:lang w:val="sr-Cyrl-RS"/>
        </w:rPr>
        <w:t>услуге:</w:t>
      </w:r>
      <w:r w:rsidRPr="00106AA1">
        <w:rPr>
          <w:rFonts w:ascii="Times New Roman" w:eastAsia="TimesNewRomanPS-BoldMT" w:hAnsi="Times New Roman"/>
          <w:b/>
          <w:bCs/>
          <w:sz w:val="24"/>
          <w:lang w:val="sr-Cyrl-RS"/>
        </w:rPr>
        <w:t xml:space="preserve"> </w:t>
      </w:r>
      <w:r w:rsidRPr="00106AA1">
        <w:rPr>
          <w:rFonts w:ascii="Times New Roman" w:eastAsia="TimesNewRomanPS-BoldMT" w:hAnsi="Times New Roman"/>
          <w:bCs/>
          <w:sz w:val="24"/>
          <w:lang w:val="sr-Cyrl-RS"/>
        </w:rPr>
        <w:t>набавка услуге резервације смештаја на службеним путовањима</w:t>
      </w:r>
      <w:r w:rsidR="00E23009">
        <w:rPr>
          <w:rFonts w:ascii="Times New Roman" w:eastAsia="TimesNewRomanPS-BoldMT" w:hAnsi="Times New Roman"/>
          <w:bCs/>
          <w:sz w:val="24"/>
          <w:lang w:val="sr-Cyrl-RS"/>
        </w:rPr>
        <w:t>, за потребе Развојне агенције Србије</w:t>
      </w:r>
      <w:r w:rsidRPr="00106AA1">
        <w:rPr>
          <w:rFonts w:ascii="Times New Roman" w:eastAsia="TimesNewRomanPS-BoldMT" w:hAnsi="Times New Roman"/>
          <w:bCs/>
          <w:sz w:val="24"/>
          <w:lang w:val="sr-Cyrl-RS"/>
        </w:rPr>
        <w:t>.</w:t>
      </w:r>
    </w:p>
    <w:p w:rsidR="00106AA1" w:rsidRPr="00106AA1" w:rsidRDefault="00106AA1" w:rsidP="00106AA1">
      <w:pPr>
        <w:jc w:val="both"/>
        <w:rPr>
          <w:rFonts w:ascii="Times New Roman" w:eastAsia="TimesNewRomanPS-BoldMT" w:hAnsi="Times New Roman"/>
          <w:bCs/>
          <w:sz w:val="24"/>
          <w:lang w:val="sr-Cyrl-RS"/>
        </w:rPr>
      </w:pPr>
    </w:p>
    <w:p w:rsidR="00106AA1" w:rsidRPr="00106AA1" w:rsidRDefault="00106AA1" w:rsidP="00106AA1">
      <w:pPr>
        <w:shd w:val="clear" w:color="auto" w:fill="9CC2E5"/>
        <w:jc w:val="both"/>
        <w:rPr>
          <w:rFonts w:ascii="Times New Roman" w:hAnsi="Times New Roman"/>
          <w:b/>
          <w:bCs/>
          <w:sz w:val="24"/>
          <w:lang w:val="sr-Cyrl-CS"/>
        </w:rPr>
      </w:pPr>
      <w:r w:rsidRPr="00106AA1">
        <w:rPr>
          <w:rFonts w:ascii="Times New Roman" w:eastAsia="Calibri" w:hAnsi="Times New Roman"/>
          <w:b/>
          <w:sz w:val="24"/>
          <w:lang w:val="sr-Cyrl-RS"/>
        </w:rPr>
        <w:t xml:space="preserve">Предметна услуга </w:t>
      </w:r>
      <w:r w:rsidRPr="00106AA1">
        <w:rPr>
          <w:rFonts w:ascii="Times New Roman" w:hAnsi="Times New Roman"/>
          <w:b/>
          <w:bCs/>
          <w:sz w:val="24"/>
          <w:lang w:val="sr-Cyrl-CS"/>
        </w:rPr>
        <w:t xml:space="preserve">подразумева следеће услуге и обавезе понуђача: </w:t>
      </w:r>
    </w:p>
    <w:p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давања информација о ценама смештаја</w:t>
      </w:r>
      <w:r w:rsidR="00741EC4">
        <w:rPr>
          <w:rFonts w:ascii="Times New Roman" w:hAnsi="Times New Roman"/>
          <w:sz w:val="24"/>
          <w:lang w:val="sr-Cyrl-RS"/>
        </w:rPr>
        <w:t xml:space="preserve"> у земљи и иностранству</w:t>
      </w:r>
      <w:r w:rsidRPr="00106AA1">
        <w:rPr>
          <w:rFonts w:ascii="Times New Roman" w:hAnsi="Times New Roman"/>
          <w:sz w:val="24"/>
          <w:lang w:val="sr-Cyrl-RS"/>
        </w:rPr>
        <w:t>;</w:t>
      </w:r>
    </w:p>
    <w:p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 xml:space="preserve">услугу обезбеђивања смештаја у хотелима </w:t>
      </w:r>
      <w:r w:rsidR="00741EC4">
        <w:rPr>
          <w:rFonts w:ascii="Times New Roman" w:hAnsi="Times New Roman"/>
          <w:sz w:val="24"/>
          <w:lang w:val="sr-Cyrl-RS"/>
        </w:rPr>
        <w:t xml:space="preserve">и другим врстама смештаја </w:t>
      </w:r>
      <w:r w:rsidRPr="00106AA1">
        <w:rPr>
          <w:rFonts w:ascii="Times New Roman" w:hAnsi="Times New Roman"/>
          <w:sz w:val="24"/>
          <w:lang w:val="sr-Cyrl-RS"/>
        </w:rPr>
        <w:t>категорије са максимално 3* (у изузетним ситуацијама и са више звездица, по изричитом захтеву Наручиоца), у земљи и иностранству, а све у складу са појединачним захтевима Наручиоца у периоду важења уговора;</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резервације смештаја у циљу присуствовања семинарима, обукама, стручним усавршавањима, стручним скуповима, конгресима, при чему цене смештаја одабраних од стране организатора  не могу бити веће од цена које нуде организатори наведених дешавања односно сарадници организатора (туристичке агенције, хотели и сл., са којима организатори скупова сарађују);</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информисања Наручиоца о условима отказивања, рефундирања и промене датума смештаја (трошковима и сл.) које је прописао крајњи пружалац услуге, односно  смештајни објекат, а Наручилац задржава право да откаже резервацију  смештаја у складу са условима крајњег пружаоца услуга.</w:t>
      </w:r>
    </w:p>
    <w:p w:rsidR="00106AA1" w:rsidRPr="00106AA1" w:rsidRDefault="00106AA1" w:rsidP="00106AA1">
      <w:pPr>
        <w:shd w:val="clear" w:color="auto" w:fill="FFFFFF"/>
        <w:jc w:val="both"/>
        <w:rPr>
          <w:rFonts w:ascii="Times New Roman" w:hAnsi="Times New Roman"/>
          <w:sz w:val="24"/>
          <w:lang w:val="sr-Cyrl-RS"/>
        </w:rPr>
      </w:pPr>
    </w:p>
    <w:p w:rsidR="00106AA1" w:rsidRPr="00106AA1" w:rsidRDefault="0048105B" w:rsidP="00106AA1">
      <w:pPr>
        <w:shd w:val="clear" w:color="auto" w:fill="9CC2E5"/>
        <w:jc w:val="both"/>
        <w:rPr>
          <w:rFonts w:ascii="Times New Roman" w:hAnsi="Times New Roman"/>
          <w:sz w:val="24"/>
          <w:lang w:val="sr-Cyrl-RS"/>
        </w:rPr>
      </w:pPr>
      <w:r>
        <w:rPr>
          <w:rFonts w:ascii="Times New Roman" w:hAnsi="Times New Roman"/>
          <w:b/>
          <w:sz w:val="24"/>
          <w:shd w:val="clear" w:color="auto" w:fill="95B3D7"/>
          <w:lang w:val="sr-Cyrl-RS"/>
        </w:rPr>
        <w:t>Изабрани п</w:t>
      </w:r>
      <w:r w:rsidR="00106AA1" w:rsidRPr="00106AA1">
        <w:rPr>
          <w:rFonts w:ascii="Times New Roman" w:hAnsi="Times New Roman"/>
          <w:b/>
          <w:sz w:val="24"/>
          <w:shd w:val="clear" w:color="auto" w:fill="95B3D7"/>
          <w:lang w:val="sr-Cyrl-RS"/>
        </w:rPr>
        <w:t>онуђач је у обавези да обезбеди следеће</w:t>
      </w:r>
      <w:r w:rsidR="00106AA1" w:rsidRPr="00106AA1">
        <w:rPr>
          <w:rFonts w:ascii="Times New Roman" w:hAnsi="Times New Roman"/>
          <w:sz w:val="24"/>
          <w:lang w:val="sr-Cyrl-RS"/>
        </w:rPr>
        <w:t xml:space="preserve">: </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понуду са најнижом расположивом ценом у време вршења резервације смештаја у земљи и иностранству;</w:t>
      </w:r>
    </w:p>
    <w:p w:rsidR="00106AA1" w:rsidRPr="00106AA1" w:rsidRDefault="00106AA1" w:rsidP="00106AA1">
      <w:pPr>
        <w:numPr>
          <w:ilvl w:val="0"/>
          <w:numId w:val="11"/>
        </w:numPr>
        <w:jc w:val="both"/>
        <w:rPr>
          <w:rFonts w:ascii="Times New Roman" w:eastAsia="Calibri" w:hAnsi="Times New Roman"/>
          <w:sz w:val="24"/>
          <w:lang w:val="sr-Cyrl-CS"/>
        </w:rPr>
      </w:pPr>
      <w:r w:rsidRPr="00106AA1">
        <w:rPr>
          <w:rFonts w:ascii="Times New Roman" w:eastAsia="Calibri" w:hAnsi="Times New Roman"/>
          <w:sz w:val="24"/>
          <w:lang w:val="sr-Cyrl-CS"/>
        </w:rPr>
        <w:t>рок извршења услуге не може бити дужи од 8 сати од момента пријема захтева/наруџбине Наручиоца;</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 xml:space="preserve">да за сваки конкретан писани захтев Наручиоца за резервацијом смештаја у земљи и иностранству достави најмање три понуде, а све у складу са захтевом Наручиоца. Уколико </w:t>
      </w:r>
      <w:r w:rsidR="0048105B">
        <w:rPr>
          <w:rFonts w:ascii="Times New Roman" w:hAnsi="Times New Roman"/>
          <w:sz w:val="24"/>
          <w:lang w:val="sr-Cyrl-RS"/>
        </w:rPr>
        <w:t xml:space="preserve">изабрани </w:t>
      </w:r>
      <w:r w:rsidRPr="00106AA1">
        <w:rPr>
          <w:rFonts w:ascii="Times New Roman" w:hAnsi="Times New Roman"/>
          <w:sz w:val="24"/>
          <w:lang w:val="sr-Cyrl-RS"/>
        </w:rPr>
        <w:t>понуђач не достави најмање три понуде, о разлозима за то доставља Наручиоцу писано образложење;</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доступност (</w:t>
      </w:r>
      <w:r w:rsidRPr="00106AA1">
        <w:rPr>
          <w:rFonts w:ascii="Times New Roman" w:eastAsia="Calibri" w:hAnsi="Times New Roman"/>
          <w:sz w:val="24"/>
          <w:lang w:val="sr-Latn-RS" w:eastAsia="sr-Latn-RS"/>
        </w:rPr>
        <w:t xml:space="preserve">временски период за пријем захтева за резервацију је од </w:t>
      </w:r>
      <w:r w:rsidRPr="00106AA1">
        <w:rPr>
          <w:rFonts w:ascii="Times New Roman" w:eastAsia="Calibri" w:hAnsi="Times New Roman"/>
          <w:sz w:val="24"/>
          <w:lang w:val="sr-Cyrl-CS" w:eastAsia="sr-Latn-RS"/>
        </w:rPr>
        <w:t>07:30</w:t>
      </w:r>
      <w:r w:rsidRPr="00106AA1">
        <w:rPr>
          <w:rFonts w:ascii="Times New Roman" w:eastAsia="Calibri" w:hAnsi="Times New Roman"/>
          <w:sz w:val="24"/>
          <w:lang w:val="sr-Latn-RS" w:eastAsia="sr-Latn-RS"/>
        </w:rPr>
        <w:t>-</w:t>
      </w:r>
      <w:r w:rsidRPr="00106AA1">
        <w:rPr>
          <w:rFonts w:ascii="Times New Roman" w:eastAsia="Calibri" w:hAnsi="Times New Roman"/>
          <w:sz w:val="24"/>
          <w:lang w:val="sr-Cyrl-CS" w:eastAsia="sr-Latn-RS"/>
        </w:rPr>
        <w:t>17:30</w:t>
      </w:r>
      <w:r w:rsidRPr="00106AA1">
        <w:rPr>
          <w:rFonts w:ascii="Times New Roman" w:eastAsia="Calibri" w:hAnsi="Times New Roman"/>
          <w:sz w:val="24"/>
          <w:lang w:val="sr-Latn-RS" w:eastAsia="sr-Latn-RS"/>
        </w:rPr>
        <w:t xml:space="preserve"> часова сваког </w:t>
      </w:r>
      <w:r w:rsidRPr="00106AA1">
        <w:rPr>
          <w:rFonts w:ascii="Times New Roman" w:eastAsia="Calibri" w:hAnsi="Times New Roman"/>
          <w:sz w:val="24"/>
          <w:lang w:val="sr-Cyrl-CS" w:eastAsia="sr-Latn-RS"/>
        </w:rPr>
        <w:t xml:space="preserve">радног </w:t>
      </w:r>
      <w:r w:rsidRPr="00106AA1">
        <w:rPr>
          <w:rFonts w:ascii="Times New Roman" w:eastAsia="Calibri" w:hAnsi="Times New Roman"/>
          <w:sz w:val="24"/>
          <w:lang w:val="sr-Latn-RS" w:eastAsia="sr-Latn-RS"/>
        </w:rPr>
        <w:t>дана за време важења уговора</w:t>
      </w:r>
      <w:r w:rsidRPr="00106AA1">
        <w:rPr>
          <w:rFonts w:ascii="Times New Roman" w:eastAsia="Calibri" w:hAnsi="Times New Roman"/>
          <w:sz w:val="24"/>
          <w:lang w:val="sr-Cyrl-RS" w:eastAsia="sr-Latn-RS"/>
        </w:rPr>
        <w:t>);</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да услуге које су предмет јавне набавке извршава сукцесивно, према динамици и потребама Наручиоца, а према достављеном писаном захтеву од стране овлашћеног/их представника Наручиоца.</w:t>
      </w:r>
    </w:p>
    <w:p w:rsidR="00106AA1" w:rsidRPr="00106AA1" w:rsidRDefault="00106AA1" w:rsidP="00106AA1">
      <w:pPr>
        <w:ind w:left="720"/>
        <w:jc w:val="both"/>
        <w:rPr>
          <w:rFonts w:ascii="Times New Roman" w:hAnsi="Times New Roman"/>
          <w:sz w:val="24"/>
          <w:lang w:val="sr-Cyrl-RS"/>
        </w:rPr>
      </w:pPr>
    </w:p>
    <w:p w:rsidR="00106AA1" w:rsidRPr="00106AA1" w:rsidRDefault="0048105B" w:rsidP="00106AA1">
      <w:pPr>
        <w:autoSpaceDE w:val="0"/>
        <w:autoSpaceDN w:val="0"/>
        <w:adjustRightInd w:val="0"/>
        <w:jc w:val="both"/>
        <w:rPr>
          <w:rFonts w:ascii="Times New Roman" w:eastAsia="Calibri" w:hAnsi="Times New Roman"/>
          <w:sz w:val="24"/>
          <w:lang w:val="sr-Cyrl-CS" w:eastAsia="sr-Latn-RS"/>
        </w:rPr>
      </w:pPr>
      <w:r>
        <w:rPr>
          <w:rFonts w:ascii="Times New Roman" w:eastAsia="Calibri" w:hAnsi="Times New Roman"/>
          <w:sz w:val="24"/>
          <w:lang w:val="sr-Cyrl-RS" w:eastAsia="sr-Latn-RS"/>
        </w:rPr>
        <w:t>Изабрани п</w:t>
      </w:r>
      <w:r w:rsidR="00106AA1" w:rsidRPr="00106AA1">
        <w:rPr>
          <w:rFonts w:ascii="Times New Roman" w:eastAsia="Calibri" w:hAnsi="Times New Roman"/>
          <w:sz w:val="24"/>
          <w:lang w:val="sr-Cyrl-RS" w:eastAsia="sr-Latn-RS"/>
        </w:rPr>
        <w:t xml:space="preserve">онуђач </w:t>
      </w:r>
      <w:r w:rsidR="00106AA1" w:rsidRPr="00106AA1">
        <w:rPr>
          <w:rFonts w:ascii="Times New Roman" w:eastAsia="Calibri" w:hAnsi="Times New Roman"/>
          <w:sz w:val="24"/>
          <w:lang w:val="sr-Latn-RS" w:eastAsia="sr-Latn-RS"/>
        </w:rPr>
        <w:t xml:space="preserve"> је дужан да достави имена, </w:t>
      </w:r>
      <w:r w:rsidR="00106AA1" w:rsidRPr="00106AA1">
        <w:rPr>
          <w:rFonts w:ascii="Times New Roman" w:eastAsia="Calibri" w:hAnsi="Times New Roman"/>
          <w:sz w:val="24"/>
          <w:lang w:val="sr-Cyrl-CS" w:eastAsia="sr-Latn-RS"/>
        </w:rPr>
        <w:t>е-маил</w:t>
      </w:r>
      <w:r w:rsidR="00106AA1" w:rsidRPr="00106AA1">
        <w:rPr>
          <w:rFonts w:ascii="Times New Roman" w:eastAsia="Calibri" w:hAnsi="Times New Roman"/>
          <w:sz w:val="24"/>
          <w:lang w:val="sr-Latn-RS" w:eastAsia="sr-Latn-RS"/>
        </w:rPr>
        <w:t xml:space="preserve"> и бројеве телефона лица надлежних за пријем захтева </w:t>
      </w:r>
      <w:r w:rsidR="00106AA1" w:rsidRPr="00106AA1">
        <w:rPr>
          <w:rFonts w:ascii="Times New Roman" w:eastAsia="Calibri" w:hAnsi="Times New Roman"/>
          <w:sz w:val="24"/>
          <w:lang w:val="sr-Cyrl-RS" w:eastAsia="sr-Latn-RS"/>
        </w:rPr>
        <w:t>Н</w:t>
      </w:r>
      <w:r w:rsidR="00106AA1" w:rsidRPr="00106AA1">
        <w:rPr>
          <w:rFonts w:ascii="Times New Roman" w:eastAsia="Calibri" w:hAnsi="Times New Roman"/>
          <w:sz w:val="24"/>
          <w:lang w:val="sr-Latn-RS" w:eastAsia="sr-Latn-RS"/>
        </w:rPr>
        <w:t xml:space="preserve">аручиоца за резервацију </w:t>
      </w:r>
      <w:r w:rsidR="00106AA1" w:rsidRPr="00106AA1">
        <w:rPr>
          <w:rFonts w:ascii="Times New Roman" w:eastAsia="Calibri" w:hAnsi="Times New Roman"/>
          <w:sz w:val="24"/>
          <w:lang w:val="sr-Cyrl-CS" w:eastAsia="sr-Latn-RS"/>
        </w:rPr>
        <w:t>смештаја на службеном путу.</w:t>
      </w:r>
    </w:p>
    <w:p w:rsidR="00106AA1" w:rsidRPr="00106AA1" w:rsidRDefault="00106AA1" w:rsidP="00106AA1">
      <w:pPr>
        <w:jc w:val="both"/>
        <w:rPr>
          <w:rFonts w:ascii="Times New Roman" w:eastAsia="Calibri" w:hAnsi="Times New Roman"/>
          <w:sz w:val="24"/>
          <w:lang w:val="sr-Cyrl-RS"/>
        </w:rPr>
      </w:pPr>
    </w:p>
    <w:p w:rsidR="00106AA1" w:rsidRPr="00106AA1" w:rsidRDefault="00106AA1" w:rsidP="00106AA1">
      <w:pPr>
        <w:autoSpaceDE w:val="0"/>
        <w:autoSpaceDN w:val="0"/>
        <w:adjustRightInd w:val="0"/>
        <w:spacing w:after="200"/>
        <w:jc w:val="both"/>
        <w:rPr>
          <w:rFonts w:ascii="Times New Roman" w:hAnsi="Times New Roman"/>
          <w:sz w:val="24"/>
          <w:lang w:val="sr-Cyrl-CS"/>
        </w:rPr>
      </w:pPr>
      <w:r w:rsidRPr="00106AA1">
        <w:rPr>
          <w:rFonts w:ascii="Times New Roman" w:hAnsi="Times New Roman"/>
          <w:sz w:val="24"/>
          <w:lang w:val="sr-Cyrl-C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за</w:t>
      </w:r>
      <w:proofErr w:type="spellEnd"/>
      <w:r w:rsidRPr="00106AA1">
        <w:rPr>
          <w:rFonts w:ascii="Times New Roman" w:hAnsi="Times New Roman"/>
          <w:sz w:val="24"/>
        </w:rPr>
        <w:t xml:space="preserve"> </w:t>
      </w:r>
      <w:proofErr w:type="spellStart"/>
      <w:r w:rsidRPr="00106AA1">
        <w:rPr>
          <w:rFonts w:ascii="Times New Roman" w:hAnsi="Times New Roman"/>
          <w:sz w:val="24"/>
        </w:rPr>
        <w:t>све</w:t>
      </w:r>
      <w:proofErr w:type="spellEnd"/>
      <w:r w:rsidRPr="00106AA1">
        <w:rPr>
          <w:rFonts w:ascii="Times New Roman" w:hAnsi="Times New Roman"/>
          <w:sz w:val="24"/>
        </w:rPr>
        <w:t xml:space="preserve"> </w:t>
      </w:r>
      <w:proofErr w:type="spellStart"/>
      <w:r w:rsidRPr="00106AA1">
        <w:rPr>
          <w:rFonts w:ascii="Times New Roman" w:hAnsi="Times New Roman"/>
          <w:sz w:val="24"/>
        </w:rPr>
        <w:t>време</w:t>
      </w:r>
      <w:proofErr w:type="spellEnd"/>
      <w:r w:rsidRPr="00106AA1">
        <w:rPr>
          <w:rFonts w:ascii="Times New Roman" w:hAnsi="Times New Roman"/>
          <w:sz w:val="24"/>
        </w:rPr>
        <w:t xml:space="preserve"> </w:t>
      </w:r>
      <w:proofErr w:type="spellStart"/>
      <w:r w:rsidRPr="00106AA1">
        <w:rPr>
          <w:rFonts w:ascii="Times New Roman" w:hAnsi="Times New Roman"/>
          <w:sz w:val="24"/>
        </w:rPr>
        <w:t>трајања</w:t>
      </w:r>
      <w:proofErr w:type="spellEnd"/>
      <w:r w:rsidRPr="00106AA1">
        <w:rPr>
          <w:rFonts w:ascii="Times New Roman" w:hAnsi="Times New Roman"/>
          <w:sz w:val="24"/>
        </w:rPr>
        <w:t xml:space="preserve"> </w:t>
      </w:r>
      <w:proofErr w:type="spellStart"/>
      <w:r w:rsidRPr="00106AA1">
        <w:rPr>
          <w:rFonts w:ascii="Times New Roman" w:hAnsi="Times New Roman"/>
          <w:sz w:val="24"/>
        </w:rPr>
        <w:t>овог</w:t>
      </w:r>
      <w:proofErr w:type="spellEnd"/>
      <w:r w:rsidRPr="00106AA1">
        <w:rPr>
          <w:rFonts w:ascii="Times New Roman" w:hAnsi="Times New Roman"/>
          <w:sz w:val="24"/>
        </w:rPr>
        <w:t xml:space="preserve"> </w:t>
      </w:r>
      <w:proofErr w:type="spellStart"/>
      <w:r w:rsidRPr="00106AA1">
        <w:rPr>
          <w:rFonts w:ascii="Times New Roman" w:hAnsi="Times New Roman"/>
          <w:sz w:val="24"/>
        </w:rPr>
        <w:t>уговора</w:t>
      </w:r>
      <w:proofErr w:type="spellEnd"/>
      <w:r w:rsidRPr="00106AA1">
        <w:rPr>
          <w:rFonts w:ascii="Times New Roman" w:hAnsi="Times New Roman"/>
          <w:sz w:val="24"/>
        </w:rPr>
        <w:t xml:space="preserve"> </w:t>
      </w:r>
      <w:proofErr w:type="spellStart"/>
      <w:r w:rsidRPr="00106AA1">
        <w:rPr>
          <w:rFonts w:ascii="Times New Roman" w:hAnsi="Times New Roman"/>
          <w:sz w:val="24"/>
        </w:rPr>
        <w:t>задржава</w:t>
      </w:r>
      <w:proofErr w:type="spellEnd"/>
      <w:r w:rsidRPr="00106AA1">
        <w:rPr>
          <w:rFonts w:ascii="Times New Roman" w:hAnsi="Times New Roman"/>
          <w:sz w:val="24"/>
        </w:rPr>
        <w:t xml:space="preserve"> </w:t>
      </w:r>
      <w:proofErr w:type="spellStart"/>
      <w:r w:rsidRPr="00106AA1">
        <w:rPr>
          <w:rFonts w:ascii="Times New Roman" w:hAnsi="Times New Roman"/>
          <w:sz w:val="24"/>
        </w:rPr>
        <w:t>право</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врши</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проверу</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w:t>
      </w:r>
    </w:p>
    <w:p w:rsidR="00106AA1" w:rsidRPr="00106AA1" w:rsidRDefault="00106AA1" w:rsidP="00106AA1">
      <w:pPr>
        <w:autoSpaceDE w:val="0"/>
        <w:autoSpaceDN w:val="0"/>
        <w:adjustRightInd w:val="0"/>
        <w:spacing w:after="200"/>
        <w:jc w:val="both"/>
        <w:rPr>
          <w:rFonts w:ascii="Times New Roman" w:hAnsi="Times New Roman"/>
          <w:sz w:val="24"/>
          <w:lang w:val="sr-Cyrl-RS"/>
        </w:rPr>
      </w:pPr>
      <w:proofErr w:type="spellStart"/>
      <w:r w:rsidRPr="00106AA1">
        <w:rPr>
          <w:rFonts w:ascii="Times New Roman" w:hAnsi="Times New Roman"/>
          <w:sz w:val="24"/>
        </w:rPr>
        <w:t>Уколико</w:t>
      </w:r>
      <w:proofErr w:type="spellEnd"/>
      <w:r w:rsidRPr="00106AA1">
        <w:rPr>
          <w:rFonts w:ascii="Times New Roman" w:hAnsi="Times New Roman"/>
          <w:sz w:val="24"/>
        </w:rPr>
        <w:t xml:space="preserve"> </w:t>
      </w:r>
      <w:proofErr w:type="spellStart"/>
      <w:r w:rsidRPr="00106AA1">
        <w:rPr>
          <w:rFonts w:ascii="Times New Roman" w:hAnsi="Times New Roman"/>
          <w:sz w:val="24"/>
        </w:rPr>
        <w:t>приликом</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провере</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 xml:space="preserve"> </w:t>
      </w:r>
      <w:proofErr w:type="spellStart"/>
      <w:r w:rsidRPr="00106AA1">
        <w:rPr>
          <w:rFonts w:ascii="Times New Roman" w:hAnsi="Times New Roman"/>
          <w:sz w:val="24"/>
        </w:rPr>
        <w:t>уочи</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постоје</w:t>
      </w:r>
      <w:proofErr w:type="spellEnd"/>
      <w:r w:rsidRPr="00106AA1">
        <w:rPr>
          <w:rFonts w:ascii="Times New Roman" w:hAnsi="Times New Roman"/>
          <w:sz w:val="24"/>
        </w:rPr>
        <w:t xml:space="preserve"> </w:t>
      </w:r>
      <w:proofErr w:type="spellStart"/>
      <w:r w:rsidRPr="00106AA1">
        <w:rPr>
          <w:rFonts w:ascii="Times New Roman" w:hAnsi="Times New Roman"/>
          <w:sz w:val="24"/>
        </w:rPr>
        <w:t>већа</w:t>
      </w:r>
      <w:proofErr w:type="spellEnd"/>
      <w:r w:rsidRPr="00106AA1">
        <w:rPr>
          <w:rFonts w:ascii="Times New Roman" w:hAnsi="Times New Roman"/>
          <w:sz w:val="24"/>
        </w:rPr>
        <w:t xml:space="preserve"> </w:t>
      </w:r>
      <w:proofErr w:type="spellStart"/>
      <w:r w:rsidRPr="00106AA1">
        <w:rPr>
          <w:rFonts w:ascii="Times New Roman" w:hAnsi="Times New Roman"/>
          <w:sz w:val="24"/>
        </w:rPr>
        <w:t>одступања</w:t>
      </w:r>
      <w:proofErr w:type="spellEnd"/>
      <w:r w:rsidRPr="00106AA1">
        <w:rPr>
          <w:rFonts w:ascii="Times New Roman" w:hAnsi="Times New Roman"/>
          <w:sz w:val="24"/>
        </w:rPr>
        <w:t xml:space="preserve"> у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предлаже</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изабрани </w:t>
      </w:r>
      <w:r w:rsidRPr="00106AA1">
        <w:rPr>
          <w:rFonts w:ascii="Times New Roman" w:hAnsi="Times New Roman"/>
          <w:sz w:val="24"/>
          <w:lang w:val="sr-Cyrl-RS"/>
        </w:rPr>
        <w:t>понуђач</w:t>
      </w:r>
      <w:r w:rsidRPr="00106AA1">
        <w:rPr>
          <w:rFonts w:ascii="Times New Roman" w:hAnsi="Times New Roman"/>
          <w:sz w:val="24"/>
        </w:rPr>
        <w:t xml:space="preserve"> и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нуде</w:t>
      </w:r>
      <w:proofErr w:type="spellEnd"/>
      <w:r w:rsidRPr="00106AA1">
        <w:rPr>
          <w:rFonts w:ascii="Times New Roman" w:hAnsi="Times New Roman"/>
          <w:sz w:val="24"/>
        </w:rPr>
        <w:t xml:space="preserve"> </w:t>
      </w:r>
      <w:r w:rsidRPr="00106AA1">
        <w:rPr>
          <w:rFonts w:ascii="Times New Roman" w:hAnsi="Times New Roman"/>
          <w:sz w:val="24"/>
          <w:lang w:val="sr-Cyrl-RS"/>
        </w:rPr>
        <w:t>други привредни субјекти</w:t>
      </w:r>
      <w:r w:rsidRPr="00106AA1">
        <w:rPr>
          <w:rFonts w:ascii="Times New Roman" w:hAnsi="Times New Roman"/>
          <w:sz w:val="24"/>
        </w:rPr>
        <w:t xml:space="preserve">, </w:t>
      </w:r>
      <w:r w:rsidRPr="00106AA1">
        <w:rPr>
          <w:rFonts w:ascii="Times New Roman" w:hAnsi="Times New Roman"/>
          <w:sz w:val="24"/>
          <w:lang w:val="sr-Cyrl-R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може</w:t>
      </w:r>
      <w:proofErr w:type="spellEnd"/>
      <w:r w:rsidRPr="00106AA1">
        <w:rPr>
          <w:rFonts w:ascii="Times New Roman" w:hAnsi="Times New Roman"/>
          <w:sz w:val="24"/>
        </w:rPr>
        <w:t xml:space="preserve"> </w:t>
      </w:r>
      <w:proofErr w:type="spellStart"/>
      <w:r w:rsidRPr="00106AA1">
        <w:rPr>
          <w:rFonts w:ascii="Times New Roman" w:hAnsi="Times New Roman"/>
          <w:sz w:val="24"/>
        </w:rPr>
        <w:t>захтевати</w:t>
      </w:r>
      <w:proofErr w:type="spellEnd"/>
      <w:r w:rsidRPr="00106AA1">
        <w:rPr>
          <w:rFonts w:ascii="Times New Roman" w:hAnsi="Times New Roman"/>
          <w:sz w:val="24"/>
        </w:rPr>
        <w:t xml:space="preserve"> </w:t>
      </w:r>
      <w:proofErr w:type="spellStart"/>
      <w:r w:rsidRPr="00106AA1">
        <w:rPr>
          <w:rFonts w:ascii="Times New Roman" w:hAnsi="Times New Roman"/>
          <w:sz w:val="24"/>
        </w:rPr>
        <w:t>од</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изабраног </w:t>
      </w:r>
      <w:r w:rsidRPr="00106AA1">
        <w:rPr>
          <w:rFonts w:ascii="Times New Roman" w:hAnsi="Times New Roman"/>
          <w:sz w:val="24"/>
          <w:lang w:val="sr-Cyrl-RS"/>
        </w:rPr>
        <w:t>понуђача</w:t>
      </w:r>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му</w:t>
      </w:r>
      <w:proofErr w:type="spellEnd"/>
      <w:r w:rsidRPr="00106AA1">
        <w:rPr>
          <w:rFonts w:ascii="Times New Roman" w:hAnsi="Times New Roman"/>
          <w:sz w:val="24"/>
        </w:rPr>
        <w:t xml:space="preserve"> </w:t>
      </w:r>
      <w:proofErr w:type="spellStart"/>
      <w:r w:rsidRPr="00106AA1">
        <w:rPr>
          <w:rFonts w:ascii="Times New Roman" w:hAnsi="Times New Roman"/>
          <w:sz w:val="24"/>
        </w:rPr>
        <w:t>обезбеди</w:t>
      </w:r>
      <w:proofErr w:type="spellEnd"/>
      <w:r w:rsidRPr="00106AA1">
        <w:rPr>
          <w:rFonts w:ascii="Times New Roman" w:hAnsi="Times New Roman"/>
          <w:sz w:val="24"/>
        </w:rPr>
        <w:t xml:space="preserve"> </w:t>
      </w:r>
      <w:proofErr w:type="spellStart"/>
      <w:r w:rsidRPr="00106AA1">
        <w:rPr>
          <w:rFonts w:ascii="Times New Roman" w:hAnsi="Times New Roman"/>
          <w:sz w:val="24"/>
        </w:rPr>
        <w:t>повољнију</w:t>
      </w:r>
      <w:proofErr w:type="spellEnd"/>
      <w:r w:rsidRPr="00106AA1">
        <w:rPr>
          <w:rFonts w:ascii="Times New Roman" w:hAnsi="Times New Roman"/>
          <w:sz w:val="24"/>
        </w:rPr>
        <w:t xml:space="preserve"> </w:t>
      </w:r>
      <w:proofErr w:type="spellStart"/>
      <w:r w:rsidRPr="00106AA1">
        <w:rPr>
          <w:rFonts w:ascii="Times New Roman" w:hAnsi="Times New Roman"/>
          <w:sz w:val="24"/>
        </w:rPr>
        <w:t>понуду</w:t>
      </w:r>
      <w:proofErr w:type="spellEnd"/>
      <w:r w:rsidRPr="00106AA1">
        <w:rPr>
          <w:rFonts w:ascii="Times New Roman" w:hAnsi="Times New Roman"/>
          <w:sz w:val="24"/>
        </w:rPr>
        <w:t xml:space="preserve"> </w:t>
      </w:r>
      <w:proofErr w:type="spellStart"/>
      <w:r w:rsidRPr="00106AA1">
        <w:rPr>
          <w:rFonts w:ascii="Times New Roman" w:hAnsi="Times New Roman"/>
          <w:sz w:val="24"/>
        </w:rPr>
        <w:t>коју</w:t>
      </w:r>
      <w:proofErr w:type="spellEnd"/>
      <w:r w:rsidRPr="00106AA1">
        <w:rPr>
          <w:rFonts w:ascii="Times New Roman" w:hAnsi="Times New Roman"/>
          <w:sz w:val="24"/>
          <w:lang w:val="sr-Cyrl-CS"/>
        </w:rPr>
        <w:t xml:space="preserve"> </w:t>
      </w:r>
      <w:proofErr w:type="spellStart"/>
      <w:r w:rsidRPr="00106AA1">
        <w:rPr>
          <w:rFonts w:ascii="Times New Roman" w:hAnsi="Times New Roman"/>
          <w:sz w:val="24"/>
        </w:rPr>
        <w:t>је</w:t>
      </w:r>
      <w:proofErr w:type="spellEnd"/>
      <w:r w:rsidRPr="00106AA1">
        <w:rPr>
          <w:rFonts w:ascii="Times New Roman" w:hAnsi="Times New Roman"/>
          <w:sz w:val="24"/>
        </w:rPr>
        <w:t xml:space="preserve"> </w:t>
      </w:r>
      <w:proofErr w:type="spellStart"/>
      <w:r w:rsidRPr="00106AA1">
        <w:rPr>
          <w:rFonts w:ascii="Times New Roman" w:hAnsi="Times New Roman"/>
          <w:sz w:val="24"/>
        </w:rPr>
        <w:t>сам</w:t>
      </w:r>
      <w:proofErr w:type="spellEnd"/>
      <w:r w:rsidRPr="00106AA1">
        <w:rPr>
          <w:rFonts w:ascii="Times New Roman" w:hAnsi="Times New Roman"/>
          <w:sz w:val="24"/>
        </w:rPr>
        <w:t xml:space="preserve"> </w:t>
      </w:r>
      <w:proofErr w:type="spellStart"/>
      <w:r w:rsidRPr="00106AA1">
        <w:rPr>
          <w:rFonts w:ascii="Times New Roman" w:hAnsi="Times New Roman"/>
          <w:sz w:val="24"/>
        </w:rPr>
        <w:t>пронашао</w:t>
      </w:r>
      <w:proofErr w:type="spellEnd"/>
      <w:r w:rsidRPr="00106AA1">
        <w:rPr>
          <w:rFonts w:ascii="Times New Roman" w:hAnsi="Times New Roman"/>
          <w:sz w:val="24"/>
        </w:rPr>
        <w:t>.</w:t>
      </w:r>
    </w:p>
    <w:p w:rsidR="00106AA1" w:rsidRPr="00106AA1" w:rsidRDefault="00A34A3C" w:rsidP="00106AA1">
      <w:pPr>
        <w:autoSpaceDE w:val="0"/>
        <w:autoSpaceDN w:val="0"/>
        <w:adjustRightInd w:val="0"/>
        <w:spacing w:after="200"/>
        <w:jc w:val="both"/>
        <w:rPr>
          <w:rFonts w:ascii="Times New Roman" w:eastAsia="Calibri" w:hAnsi="Times New Roman"/>
          <w:sz w:val="24"/>
          <w:lang w:val="sr-Cyrl-RS" w:eastAsia="sr-Latn-RS"/>
        </w:rPr>
      </w:pPr>
      <w:r>
        <w:rPr>
          <w:rFonts w:ascii="Times New Roman" w:hAnsi="Times New Roman"/>
          <w:sz w:val="24"/>
          <w:lang w:val="sr-Cyrl-CS"/>
        </w:rPr>
        <w:lastRenderedPageBreak/>
        <w:t>Изабрани п</w:t>
      </w:r>
      <w:r w:rsidR="00106AA1" w:rsidRPr="00106AA1">
        <w:rPr>
          <w:rFonts w:ascii="Times New Roman" w:hAnsi="Times New Roman"/>
          <w:sz w:val="24"/>
          <w:lang w:val="sr-Cyrl-CS"/>
        </w:rPr>
        <w:t>онуђач</w:t>
      </w:r>
      <w:r w:rsidR="00106AA1" w:rsidRPr="00106AA1">
        <w:rPr>
          <w:rFonts w:ascii="Times New Roman" w:hAnsi="Times New Roman"/>
          <w:sz w:val="24"/>
        </w:rPr>
        <w:t xml:space="preserve"> </w:t>
      </w:r>
      <w:proofErr w:type="spellStart"/>
      <w:r w:rsidR="00106AA1" w:rsidRPr="00106AA1">
        <w:rPr>
          <w:rFonts w:ascii="Times New Roman" w:hAnsi="Times New Roman"/>
          <w:sz w:val="24"/>
        </w:rPr>
        <w:t>се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обавезује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да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ће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одмах</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поступити</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по</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евентуалним</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примедбама</w:t>
      </w:r>
      <w:proofErr w:type="spellEnd"/>
      <w:r w:rsidR="00106AA1" w:rsidRPr="00106AA1">
        <w:rPr>
          <w:rFonts w:ascii="Times New Roman" w:hAnsi="Times New Roman"/>
          <w:sz w:val="24"/>
          <w:lang w:val="sr-Cyrl-CS"/>
        </w:rPr>
        <w:t xml:space="preserve"> </w:t>
      </w:r>
      <w:r w:rsidR="00106AA1" w:rsidRPr="00106AA1">
        <w:rPr>
          <w:rFonts w:ascii="Times New Roman" w:hAnsi="Times New Roman"/>
          <w:sz w:val="24"/>
          <w:lang w:val="sr-Cyrl-RS"/>
        </w:rPr>
        <w:t>Наручиоца</w:t>
      </w:r>
      <w:r w:rsidR="00106AA1" w:rsidRPr="00106AA1">
        <w:rPr>
          <w:rFonts w:ascii="Times New Roman" w:hAnsi="Times New Roman"/>
          <w:sz w:val="24"/>
        </w:rPr>
        <w:t xml:space="preserve"> у </w:t>
      </w:r>
      <w:proofErr w:type="spellStart"/>
      <w:r w:rsidR="00106AA1" w:rsidRPr="00106AA1">
        <w:rPr>
          <w:rFonts w:ascii="Times New Roman" w:hAnsi="Times New Roman"/>
          <w:sz w:val="24"/>
        </w:rPr>
        <w:t>погледу</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недостатка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на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име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квалитета</w:t>
      </w:r>
      <w:proofErr w:type="spellEnd"/>
      <w:r w:rsidR="00106AA1" w:rsidRPr="00106AA1">
        <w:rPr>
          <w:rFonts w:ascii="Times New Roman" w:hAnsi="Times New Roman"/>
          <w:sz w:val="24"/>
        </w:rPr>
        <w:t xml:space="preserve"> и </w:t>
      </w:r>
      <w:proofErr w:type="spellStart"/>
      <w:r w:rsidR="00106AA1" w:rsidRPr="00106AA1">
        <w:rPr>
          <w:rFonts w:ascii="Times New Roman" w:hAnsi="Times New Roman"/>
          <w:sz w:val="24"/>
        </w:rPr>
        <w:t>цене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за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пружене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услуге</w:t>
      </w:r>
      <w:proofErr w:type="spellEnd"/>
      <w:r w:rsidR="00106AA1" w:rsidRPr="00106AA1">
        <w:rPr>
          <w:rFonts w:ascii="Times New Roman" w:hAnsi="Times New Roman"/>
          <w:sz w:val="24"/>
        </w:rPr>
        <w:t xml:space="preserve"> и</w:t>
      </w:r>
      <w:r w:rsidR="00106AA1" w:rsidRPr="00106AA1">
        <w:rPr>
          <w:rFonts w:ascii="Times New Roman" w:hAnsi="Times New Roman"/>
          <w:sz w:val="24"/>
          <w:lang w:val="sr-Cyrl-CS"/>
        </w:rPr>
        <w:t xml:space="preserve"> </w:t>
      </w:r>
      <w:proofErr w:type="spellStart"/>
      <w:r w:rsidR="00106AA1" w:rsidRPr="00106AA1">
        <w:rPr>
          <w:rFonts w:ascii="Times New Roman" w:hAnsi="Times New Roman"/>
          <w:sz w:val="24"/>
        </w:rPr>
        <w:t>отклонити</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их</w:t>
      </w:r>
      <w:proofErr w:type="spellEnd"/>
      <w:r w:rsidR="00106AA1" w:rsidRPr="00106AA1">
        <w:rPr>
          <w:rFonts w:ascii="Times New Roman" w:hAnsi="Times New Roman"/>
          <w:sz w:val="24"/>
        </w:rPr>
        <w:t xml:space="preserve"> у</w:t>
      </w:r>
      <w:r w:rsidR="00106AA1" w:rsidRPr="00106AA1">
        <w:rPr>
          <w:rFonts w:ascii="Times New Roman" w:hAnsi="Times New Roman"/>
          <w:sz w:val="24"/>
          <w:lang w:val="sr-Cyrl-CS"/>
        </w:rPr>
        <w:t xml:space="preserve"> </w:t>
      </w:r>
      <w:proofErr w:type="spellStart"/>
      <w:r w:rsidR="00106AA1" w:rsidRPr="00106AA1">
        <w:rPr>
          <w:rFonts w:ascii="Times New Roman" w:hAnsi="Times New Roman"/>
          <w:sz w:val="24"/>
        </w:rPr>
        <w:t>што</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краћем</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року</w:t>
      </w:r>
      <w:proofErr w:type="spellEnd"/>
      <w:r w:rsidR="00106AA1" w:rsidRPr="00106AA1">
        <w:rPr>
          <w:rFonts w:ascii="Times New Roman" w:hAnsi="Times New Roman"/>
          <w:sz w:val="24"/>
          <w:lang w:val="sr-Cyrl-RS"/>
        </w:rPr>
        <w:t>.</w:t>
      </w:r>
    </w:p>
    <w:p w:rsidR="00106AA1" w:rsidRPr="00106AA1" w:rsidRDefault="00A34A3C" w:rsidP="00106AA1">
      <w:pPr>
        <w:jc w:val="both"/>
        <w:rPr>
          <w:rFonts w:ascii="Times New Roman" w:hAnsi="Times New Roman"/>
          <w:sz w:val="24"/>
          <w:lang w:val="sr-Cyrl-RS"/>
        </w:rPr>
      </w:pPr>
      <w:r>
        <w:rPr>
          <w:rFonts w:ascii="Times New Roman" w:hAnsi="Times New Roman"/>
          <w:sz w:val="24"/>
          <w:lang w:val="sr-Cyrl-RS"/>
        </w:rPr>
        <w:t>Изабрани п</w:t>
      </w:r>
      <w:r w:rsidR="00106AA1" w:rsidRPr="00106AA1">
        <w:rPr>
          <w:rFonts w:ascii="Times New Roman" w:hAnsi="Times New Roman"/>
          <w:sz w:val="24"/>
          <w:lang w:val="sr-Cyrl-RS"/>
        </w:rPr>
        <w:t xml:space="preserve">онуђач је дужан да приликом резервације смештаја на службеним путовањима поступа по упутствима која му је Наручилац благовремено дао у складу са пажњом доброг привредника. </w:t>
      </w:r>
    </w:p>
    <w:p w:rsidR="00106AA1" w:rsidRPr="00106AA1" w:rsidRDefault="00106AA1" w:rsidP="00106AA1">
      <w:pPr>
        <w:jc w:val="both"/>
        <w:rPr>
          <w:rFonts w:ascii="Times New Roman" w:hAnsi="Times New Roman"/>
          <w:sz w:val="24"/>
          <w:lang w:val="sr-Cyrl-RS"/>
        </w:rPr>
      </w:pPr>
    </w:p>
    <w:p w:rsidR="00106AA1" w:rsidRPr="00106AA1" w:rsidRDefault="00106AA1" w:rsidP="00106AA1">
      <w:pPr>
        <w:jc w:val="both"/>
        <w:rPr>
          <w:rFonts w:ascii="Times New Roman" w:eastAsia="Calibri" w:hAnsi="Times New Roman"/>
          <w:sz w:val="24"/>
          <w:u w:val="single"/>
          <w:lang w:val="sr-Latn-RS"/>
        </w:rPr>
      </w:pPr>
      <w:r w:rsidRPr="00106AA1">
        <w:rPr>
          <w:rFonts w:ascii="Times New Roman" w:eastAsia="Calibri" w:hAnsi="Times New Roman"/>
          <w:sz w:val="24"/>
          <w:u w:val="single"/>
          <w:lang w:val="sr-Latn-RS"/>
        </w:rPr>
        <w:t>Наручилац ће предметн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користити </w:t>
      </w:r>
      <w:r w:rsidRPr="00106AA1">
        <w:rPr>
          <w:rFonts w:ascii="Times New Roman" w:eastAsia="Calibri" w:hAnsi="Times New Roman"/>
          <w:sz w:val="24"/>
          <w:u w:val="single"/>
          <w:lang w:val="sr-Cyrl-RS"/>
        </w:rPr>
        <w:t xml:space="preserve">највише </w:t>
      </w:r>
      <w:r w:rsidRPr="00106AA1">
        <w:rPr>
          <w:rFonts w:ascii="Times New Roman" w:eastAsia="Calibri" w:hAnsi="Times New Roman"/>
          <w:sz w:val="24"/>
          <w:u w:val="single"/>
          <w:lang w:val="sr-Latn-RS"/>
        </w:rPr>
        <w:t>до максималног износа процењене вредности за предметну јавну набавку (у овај износ укључен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RS"/>
        </w:rPr>
        <w:t>су</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резервације</w:t>
      </w:r>
      <w:r w:rsidRPr="00106AA1">
        <w:rPr>
          <w:rFonts w:ascii="Times New Roman" w:eastAsia="Calibri" w:hAnsi="Times New Roman"/>
          <w:sz w:val="24"/>
          <w:u w:val="single"/>
          <w:lang w:val="sr-Cyrl-RS"/>
        </w:rPr>
        <w:t xml:space="preserve"> извршене од стране </w:t>
      </w:r>
      <w:r w:rsidR="00A34A3C">
        <w:rPr>
          <w:rFonts w:ascii="Times New Roman" w:eastAsia="Calibri" w:hAnsi="Times New Roman"/>
          <w:sz w:val="24"/>
          <w:u w:val="single"/>
          <w:lang w:val="sr-Cyrl-RS"/>
        </w:rPr>
        <w:t xml:space="preserve">изабраног </w:t>
      </w:r>
      <w:r w:rsidRPr="00106AA1">
        <w:rPr>
          <w:rFonts w:ascii="Times New Roman" w:eastAsia="Calibri" w:hAnsi="Times New Roman"/>
          <w:sz w:val="24"/>
          <w:u w:val="single"/>
          <w:lang w:val="sr-Cyrl-RS"/>
        </w:rPr>
        <w:t>понуђача</w:t>
      </w:r>
      <w:r w:rsidRPr="00106AA1">
        <w:rPr>
          <w:rFonts w:ascii="Times New Roman" w:eastAsia="Calibri" w:hAnsi="Times New Roman"/>
          <w:sz w:val="24"/>
          <w:u w:val="single"/>
          <w:lang w:val="sr-Cyrl-CS"/>
        </w:rPr>
        <w:t>,</w:t>
      </w:r>
      <w:r w:rsidRPr="00106AA1">
        <w:rPr>
          <w:rFonts w:ascii="Times New Roman" w:eastAsia="Calibri" w:hAnsi="Times New Roman"/>
          <w:sz w:val="24"/>
          <w:u w:val="single"/>
          <w:lang w:val="sr-Latn-RS"/>
        </w:rPr>
        <w:t xml:space="preserve"> као и цен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CS"/>
        </w:rPr>
        <w:t xml:space="preserve">услуга </w:t>
      </w:r>
      <w:r w:rsidRPr="00106AA1">
        <w:rPr>
          <w:rFonts w:ascii="Times New Roman" w:eastAsia="Calibri" w:hAnsi="Times New Roman"/>
          <w:sz w:val="24"/>
          <w:u w:val="single"/>
          <w:lang w:val="sr-Cyrl-CS" w:eastAsia="sr-Latn-RS"/>
        </w:rPr>
        <w:t>смештаја</w:t>
      </w:r>
      <w:r w:rsidRPr="00106AA1">
        <w:rPr>
          <w:rFonts w:ascii="Times New Roman" w:eastAsia="Calibri" w:hAnsi="Times New Roman"/>
          <w:sz w:val="24"/>
          <w:u w:val="single"/>
          <w:lang w:val="sr-Cyrl-CS"/>
        </w:rPr>
        <w:t xml:space="preserve"> крајњег пружаоца услуге, </w:t>
      </w:r>
      <w:r w:rsidRPr="00106AA1">
        <w:rPr>
          <w:rFonts w:ascii="Times New Roman" w:eastAsia="Calibri" w:hAnsi="Times New Roman"/>
          <w:sz w:val="24"/>
          <w:u w:val="single"/>
          <w:lang w:val="sr-Latn-RS"/>
        </w:rPr>
        <w:t>са свим припадајућим трошковима).</w:t>
      </w:r>
    </w:p>
    <w:p w:rsidR="000D4532" w:rsidRPr="00106AA1" w:rsidRDefault="000D4532" w:rsidP="000D4532">
      <w:pPr>
        <w:autoSpaceDE w:val="0"/>
        <w:autoSpaceDN w:val="0"/>
        <w:adjustRightInd w:val="0"/>
        <w:jc w:val="both"/>
        <w:rPr>
          <w:rFonts w:ascii="Times New Roman" w:eastAsia="Calibri" w:hAnsi="Times New Roman"/>
          <w:color w:val="000000"/>
          <w:sz w:val="24"/>
          <w:lang w:val="sr-Cyrl-RS"/>
        </w:rPr>
      </w:pPr>
    </w:p>
    <w:p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2. Гаранција квалитета</w:t>
      </w:r>
    </w:p>
    <w:p w:rsidR="00270FA0" w:rsidRDefault="00270FA0" w:rsidP="00270FA0">
      <w:pPr>
        <w:tabs>
          <w:tab w:val="left" w:pos="600"/>
          <w:tab w:val="left" w:pos="720"/>
        </w:tabs>
        <w:suppressAutoHyphens/>
        <w:ind w:left="720"/>
        <w:jc w:val="both"/>
        <w:rPr>
          <w:rFonts w:ascii="Times New Roman" w:eastAsia="Arial Unicode MS" w:hAnsi="Times New Roman"/>
          <w:b/>
          <w:color w:val="000000"/>
          <w:kern w:val="2"/>
          <w:sz w:val="24"/>
          <w:lang w:val="sr-Cyrl-RS" w:eastAsia="ar-SA"/>
        </w:rPr>
      </w:pPr>
    </w:p>
    <w:p w:rsidR="00270FA0" w:rsidRDefault="00270FA0" w:rsidP="00270FA0">
      <w:pPr>
        <w:tabs>
          <w:tab w:val="left" w:pos="600"/>
          <w:tab w:val="left" w:pos="720"/>
        </w:tabs>
        <w:suppressAutoHyphens/>
        <w:jc w:val="both"/>
        <w:rPr>
          <w:rFonts w:ascii="Times New Roman" w:eastAsia="Arial Unicode MS" w:hAnsi="Times New Roman"/>
          <w:color w:val="000000"/>
          <w:kern w:val="2"/>
          <w:sz w:val="24"/>
          <w:lang w:val="sr-Cyrl-RS" w:eastAsia="ar-SA"/>
        </w:rPr>
      </w:pPr>
      <w:r>
        <w:rPr>
          <w:rFonts w:ascii="Times New Roman" w:eastAsia="Arial Unicode MS" w:hAnsi="Times New Roman"/>
          <w:color w:val="000000"/>
          <w:kern w:val="2"/>
          <w:sz w:val="24"/>
          <w:lang w:val="sr-Cyrl-RS" w:eastAsia="ar-SA"/>
        </w:rPr>
        <w:t>Изабрани понуђач мора да гарантује професионалност и квалитет пружених услуга.</w:t>
      </w:r>
    </w:p>
    <w:p w:rsidR="00270FA0" w:rsidRDefault="00270FA0" w:rsidP="00270FA0">
      <w:pPr>
        <w:tabs>
          <w:tab w:val="left" w:pos="600"/>
          <w:tab w:val="left" w:pos="720"/>
        </w:tabs>
        <w:suppressAutoHyphens/>
        <w:jc w:val="both"/>
        <w:rPr>
          <w:rFonts w:ascii="Times New Roman" w:eastAsia="Arial Unicode MS" w:hAnsi="Times New Roman"/>
          <w:b/>
          <w:color w:val="000000"/>
          <w:kern w:val="2"/>
          <w:sz w:val="24"/>
          <w:lang w:val="sr-Cyrl-RS" w:eastAsia="ar-SA"/>
        </w:rPr>
      </w:pPr>
    </w:p>
    <w:p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 xml:space="preserve">3. Начин спровођења контроле квалитета </w:t>
      </w:r>
    </w:p>
    <w:p w:rsidR="00270FA0" w:rsidRDefault="00270FA0" w:rsidP="00270FA0">
      <w:pPr>
        <w:jc w:val="both"/>
        <w:rPr>
          <w:rFonts w:ascii="Times New Roman" w:hAnsi="Times New Roman"/>
          <w:sz w:val="24"/>
          <w:lang w:val="sr-Cyrl-RS"/>
        </w:rPr>
      </w:pPr>
    </w:p>
    <w:p w:rsidR="00270FA0" w:rsidRDefault="00270FA0" w:rsidP="00270FA0">
      <w:pPr>
        <w:autoSpaceDE w:val="0"/>
        <w:autoSpaceDN w:val="0"/>
        <w:adjustRightInd w:val="0"/>
        <w:jc w:val="both"/>
        <w:rPr>
          <w:rFonts w:ascii="Times New Roman" w:hAnsi="Times New Roman"/>
          <w:color w:val="000000"/>
          <w:sz w:val="24"/>
          <w:lang w:val="sr-Cyrl-RS" w:eastAsia="sr-Latn-RS"/>
        </w:rPr>
      </w:pPr>
      <w:r>
        <w:rPr>
          <w:rFonts w:ascii="Times New Roman" w:hAnsi="Times New Roman"/>
          <w:color w:val="000000"/>
          <w:sz w:val="24"/>
          <w:lang w:val="sr-Cyrl-RS" w:eastAsia="sr-Latn-RS"/>
        </w:rPr>
        <w:t>Наручилац све време трајања уговора може вршити комтролу квалитета вршења услуга. Изабрани понуђач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w:t>
      </w:r>
    </w:p>
    <w:p w:rsidR="00270FA0" w:rsidRDefault="00270FA0" w:rsidP="00270FA0">
      <w:pPr>
        <w:autoSpaceDE w:val="0"/>
        <w:autoSpaceDN w:val="0"/>
        <w:adjustRightInd w:val="0"/>
        <w:jc w:val="both"/>
        <w:rPr>
          <w:rFonts w:ascii="Times New Roman" w:hAnsi="Times New Roman"/>
          <w:sz w:val="24"/>
          <w:lang w:val="sr-Cyrl-RS"/>
        </w:rPr>
      </w:pPr>
    </w:p>
    <w:p w:rsidR="00270FA0" w:rsidRDefault="00270FA0" w:rsidP="00270FA0">
      <w:pPr>
        <w:autoSpaceDE w:val="0"/>
        <w:autoSpaceDN w:val="0"/>
        <w:adjustRightInd w:val="0"/>
        <w:jc w:val="both"/>
        <w:rPr>
          <w:rFonts w:ascii="Times New Roman" w:hAnsi="Times New Roman"/>
          <w:b/>
          <w:bCs/>
          <w:sz w:val="24"/>
          <w:lang w:val="sr-Cyrl-RS"/>
        </w:rPr>
      </w:pPr>
      <w:r>
        <w:rPr>
          <w:rFonts w:ascii="Times New Roman" w:hAnsi="Times New Roman"/>
          <w:b/>
          <w:bCs/>
          <w:sz w:val="24"/>
          <w:lang w:val="sr-Cyrl-RS"/>
        </w:rPr>
        <w:t>4. Рок извршења услуге</w:t>
      </w:r>
    </w:p>
    <w:p w:rsidR="00270FA0" w:rsidRDefault="00270FA0" w:rsidP="00270FA0">
      <w:pPr>
        <w:autoSpaceDE w:val="0"/>
        <w:autoSpaceDN w:val="0"/>
        <w:adjustRightInd w:val="0"/>
        <w:jc w:val="both"/>
        <w:rPr>
          <w:rFonts w:ascii="Times New Roman" w:hAnsi="Times New Roman"/>
          <w:sz w:val="24"/>
          <w:lang w:val="sr-Cyrl-RS"/>
        </w:rPr>
      </w:pPr>
    </w:p>
    <w:p w:rsidR="00270FA0" w:rsidRDefault="00270FA0" w:rsidP="00270FA0">
      <w:pPr>
        <w:shd w:val="clear" w:color="auto" w:fill="FFFFFF"/>
        <w:autoSpaceDE w:val="0"/>
        <w:autoSpaceDN w:val="0"/>
        <w:adjustRightInd w:val="0"/>
        <w:jc w:val="both"/>
        <w:rPr>
          <w:rFonts w:ascii="Times New Roman" w:hAnsi="Times New Roman"/>
          <w:color w:val="000000"/>
          <w:sz w:val="24"/>
          <w:lang w:val="sr-Cyrl-RS"/>
        </w:rPr>
      </w:pPr>
      <w:r>
        <w:rPr>
          <w:rFonts w:ascii="Times New Roman" w:hAnsi="Times New Roman"/>
          <w:sz w:val="24"/>
          <w:lang w:val="sr-Cyrl-CS"/>
        </w:rPr>
        <w:t>Рок извршења услуге резервације не може бити дужи од 8 сати од момента пријема наруџбине</w:t>
      </w:r>
      <w:r>
        <w:rPr>
          <w:rFonts w:ascii="Times New Roman" w:hAnsi="Times New Roman"/>
          <w:color w:val="000000"/>
          <w:sz w:val="24"/>
          <w:lang w:val="sr-Cyrl-RS"/>
        </w:rPr>
        <w:t xml:space="preserve">. </w:t>
      </w: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270FA0" w:rsidRDefault="00270FA0" w:rsidP="00270FA0">
      <w:pPr>
        <w:jc w:val="both"/>
        <w:rPr>
          <w:rFonts w:ascii="Times New Roman" w:eastAsia="Calibri" w:hAnsi="Times New Roman"/>
          <w:b/>
          <w:sz w:val="24"/>
          <w:lang w:val="sr-Cyrl-RS"/>
        </w:rPr>
      </w:pPr>
      <w:r>
        <w:rPr>
          <w:rFonts w:ascii="Times New Roman" w:eastAsia="Calibri" w:hAnsi="Times New Roman"/>
          <w:b/>
          <w:sz w:val="24"/>
          <w:lang w:val="sr-Cyrl-RS"/>
        </w:rPr>
        <w:t>5. Коришћење патента и одговорност за повреду заштићених права интелектуалне својине трећих лица</w:t>
      </w:r>
      <w:r>
        <w:rPr>
          <w:rFonts w:ascii="Times New Roman" w:eastAsia="Calibri" w:hAnsi="Times New Roman"/>
          <w:b/>
          <w:sz w:val="24"/>
          <w:lang w:val="sr-Latn-RS"/>
        </w:rPr>
        <w:t xml:space="preserve"> </w:t>
      </w:r>
    </w:p>
    <w:p w:rsidR="00270FA0" w:rsidRDefault="00270FA0" w:rsidP="00270FA0">
      <w:pPr>
        <w:jc w:val="both"/>
        <w:rPr>
          <w:rFonts w:ascii="Times New Roman" w:eastAsia="TimesNewRomanPSMT" w:hAnsi="Times New Roman"/>
          <w:bCs/>
          <w:iCs/>
          <w:sz w:val="24"/>
          <w:lang w:val="sr-Latn-RS"/>
        </w:rPr>
      </w:pPr>
      <w:r>
        <w:rPr>
          <w:rFonts w:ascii="Times New Roman" w:eastAsia="TimesNewRomanPSMT" w:hAnsi="Times New Roman"/>
          <w:bCs/>
          <w:iCs/>
          <w:sz w:val="24"/>
          <w:lang w:val="sr-Latn-RS"/>
        </w:rPr>
        <w:t xml:space="preserve">Накнаду за коришћење патената, као и одговорност за повреду заштићених права интелектуалне својине трећих лица сноси </w:t>
      </w:r>
      <w:r>
        <w:rPr>
          <w:rFonts w:ascii="Times New Roman" w:eastAsia="TimesNewRomanPSMT" w:hAnsi="Times New Roman"/>
          <w:bCs/>
          <w:iCs/>
          <w:sz w:val="24"/>
          <w:lang w:val="sr-Cyrl-RS"/>
        </w:rPr>
        <w:t xml:space="preserve">изабрани </w:t>
      </w:r>
      <w:r>
        <w:rPr>
          <w:rFonts w:ascii="Times New Roman" w:eastAsia="TimesNewRomanPSMT" w:hAnsi="Times New Roman"/>
          <w:bCs/>
          <w:iCs/>
          <w:sz w:val="24"/>
          <w:lang w:val="sr-Latn-RS"/>
        </w:rPr>
        <w:t>понуђач.</w:t>
      </w: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270FA0" w:rsidRDefault="00270FA0" w:rsidP="00270FA0"/>
    <w:p w:rsidR="00FF3ABC" w:rsidRPr="00106AA1" w:rsidRDefault="00FF3ABC" w:rsidP="000D4532">
      <w:pPr>
        <w:autoSpaceDE w:val="0"/>
        <w:autoSpaceDN w:val="0"/>
        <w:adjustRightInd w:val="0"/>
        <w:jc w:val="both"/>
        <w:rPr>
          <w:rFonts w:ascii="Times New Roman" w:eastAsia="Calibri" w:hAnsi="Times New Roman"/>
          <w:color w:val="000000"/>
          <w:sz w:val="24"/>
          <w:lang w:val="sr-Cyrl-RS"/>
        </w:rPr>
      </w:pPr>
    </w:p>
    <w:p w:rsidR="00FA1F29" w:rsidRPr="00106AA1" w:rsidRDefault="00FA1F29">
      <w:pPr>
        <w:rPr>
          <w:rFonts w:ascii="Times New Roman" w:hAnsi="Times New Roman"/>
          <w:sz w:val="24"/>
        </w:rPr>
      </w:pPr>
    </w:p>
    <w:sectPr w:rsidR="00FA1F29" w:rsidRPr="00106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TimesNewRomanPS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E39"/>
    <w:multiLevelType w:val="multilevel"/>
    <w:tmpl w:val="FA40FDC4"/>
    <w:lvl w:ilvl="0">
      <w:start w:val="2"/>
      <w:numFmt w:val="decimal"/>
      <w:lvlText w:val="%1."/>
      <w:lvlJc w:val="left"/>
      <w:pPr>
        <w:ind w:left="360" w:hanging="360"/>
      </w:pPr>
    </w:lvl>
    <w:lvl w:ilvl="1">
      <w:start w:val="1"/>
      <w:numFmt w:val="decimal"/>
      <w:isLgl/>
      <w:lvlText w:val="%1.%2."/>
      <w:lvlJc w:val="left"/>
      <w:pPr>
        <w:ind w:left="5812"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734645A"/>
    <w:multiLevelType w:val="hybridMultilevel"/>
    <w:tmpl w:val="BA888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15:restartNumberingAfterBreak="0">
    <w:nsid w:val="18EE122D"/>
    <w:multiLevelType w:val="hybridMultilevel"/>
    <w:tmpl w:val="8BA6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818CD"/>
    <w:multiLevelType w:val="hybridMultilevel"/>
    <w:tmpl w:val="11D0BC9E"/>
    <w:lvl w:ilvl="0" w:tplc="78024636">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A703EEE"/>
    <w:multiLevelType w:val="hybridMultilevel"/>
    <w:tmpl w:val="F418FED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F9C2247"/>
    <w:multiLevelType w:val="hybridMultilevel"/>
    <w:tmpl w:val="0A7ECD04"/>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6"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8"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4916597"/>
    <w:multiLevelType w:val="hybridMultilevel"/>
    <w:tmpl w:val="15B4115E"/>
    <w:lvl w:ilvl="0" w:tplc="1C9CD69E">
      <w:start w:val="1"/>
      <w:numFmt w:val="bullet"/>
      <w:lvlText w:val="-"/>
      <w:lvlJc w:val="left"/>
      <w:pPr>
        <w:ind w:left="36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11" w15:restartNumberingAfterBreak="0">
    <w:nsid w:val="75F20DA6"/>
    <w:multiLevelType w:val="hybridMultilevel"/>
    <w:tmpl w:val="5178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6170A"/>
    <w:multiLevelType w:val="hybridMultilevel"/>
    <w:tmpl w:val="FB5C9A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6"/>
  </w:num>
  <w:num w:numId="4">
    <w:abstractNumId w:val="8"/>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9"/>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7"/>
    <w:rsid w:val="00014085"/>
    <w:rsid w:val="00020AA7"/>
    <w:rsid w:val="00030B3C"/>
    <w:rsid w:val="00036EAB"/>
    <w:rsid w:val="000C6CE4"/>
    <w:rsid w:val="000D4532"/>
    <w:rsid w:val="00106AA1"/>
    <w:rsid w:val="00130627"/>
    <w:rsid w:val="001777BC"/>
    <w:rsid w:val="00191EA8"/>
    <w:rsid w:val="001E122B"/>
    <w:rsid w:val="002146C5"/>
    <w:rsid w:val="00220A9C"/>
    <w:rsid w:val="00270FA0"/>
    <w:rsid w:val="002726AD"/>
    <w:rsid w:val="00286A22"/>
    <w:rsid w:val="002A4DE7"/>
    <w:rsid w:val="00300017"/>
    <w:rsid w:val="00341F6D"/>
    <w:rsid w:val="003E5D13"/>
    <w:rsid w:val="0041693C"/>
    <w:rsid w:val="00451217"/>
    <w:rsid w:val="0048105B"/>
    <w:rsid w:val="004E5E91"/>
    <w:rsid w:val="005148BE"/>
    <w:rsid w:val="00626ACC"/>
    <w:rsid w:val="006D0AD0"/>
    <w:rsid w:val="00741EC4"/>
    <w:rsid w:val="007A30CC"/>
    <w:rsid w:val="0082286F"/>
    <w:rsid w:val="008C523A"/>
    <w:rsid w:val="008D547F"/>
    <w:rsid w:val="009916C1"/>
    <w:rsid w:val="00A34A3C"/>
    <w:rsid w:val="00B047EC"/>
    <w:rsid w:val="00B245ED"/>
    <w:rsid w:val="00B3029A"/>
    <w:rsid w:val="00B84FA4"/>
    <w:rsid w:val="00B853A7"/>
    <w:rsid w:val="00B969A6"/>
    <w:rsid w:val="00BF0677"/>
    <w:rsid w:val="00C97F3B"/>
    <w:rsid w:val="00E23009"/>
    <w:rsid w:val="00F018B0"/>
    <w:rsid w:val="00FA1F29"/>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6F026-F87E-43D3-A8A4-328CE461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0">
    <w:name w:val="Char Char28 Char Char Char"/>
    <w:basedOn w:val="Normal"/>
    <w:rsid w:val="00220A9C"/>
    <w:pPr>
      <w:spacing w:after="160" w:line="240" w:lineRule="exact"/>
    </w:pPr>
    <w:rPr>
      <w:rFonts w:ascii="Verdana" w:hAnsi="Verdana"/>
      <w:szCs w:val="20"/>
    </w:rPr>
  </w:style>
  <w:style w:type="paragraph" w:styleId="NoSpacing">
    <w:name w:val="No Spacing"/>
    <w:uiPriority w:val="1"/>
    <w:qFormat/>
    <w:rsid w:val="00030B3C"/>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030B3C"/>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 w:type="character" w:styleId="CommentReference">
    <w:name w:val="annotation reference"/>
    <w:basedOn w:val="DefaultParagraphFont"/>
    <w:uiPriority w:val="99"/>
    <w:semiHidden/>
    <w:unhideWhenUsed/>
    <w:rsid w:val="009916C1"/>
    <w:rPr>
      <w:sz w:val="16"/>
      <w:szCs w:val="16"/>
    </w:rPr>
  </w:style>
  <w:style w:type="paragraph" w:styleId="CommentText">
    <w:name w:val="annotation text"/>
    <w:basedOn w:val="Normal"/>
    <w:link w:val="CommentTextChar"/>
    <w:uiPriority w:val="99"/>
    <w:semiHidden/>
    <w:unhideWhenUsed/>
    <w:rsid w:val="009916C1"/>
    <w:rPr>
      <w:szCs w:val="20"/>
    </w:rPr>
  </w:style>
  <w:style w:type="character" w:customStyle="1" w:styleId="CommentTextChar">
    <w:name w:val="Comment Text Char"/>
    <w:basedOn w:val="DefaultParagraphFont"/>
    <w:link w:val="CommentText"/>
    <w:uiPriority w:val="99"/>
    <w:semiHidden/>
    <w:rsid w:val="009916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16C1"/>
    <w:rPr>
      <w:b/>
      <w:bCs/>
    </w:rPr>
  </w:style>
  <w:style w:type="character" w:customStyle="1" w:styleId="CommentSubjectChar">
    <w:name w:val="Comment Subject Char"/>
    <w:basedOn w:val="CommentTextChar"/>
    <w:link w:val="CommentSubject"/>
    <w:uiPriority w:val="99"/>
    <w:semiHidden/>
    <w:rsid w:val="009916C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9874">
      <w:bodyDiv w:val="1"/>
      <w:marLeft w:val="0"/>
      <w:marRight w:val="0"/>
      <w:marTop w:val="0"/>
      <w:marBottom w:val="0"/>
      <w:divBdr>
        <w:top w:val="none" w:sz="0" w:space="0" w:color="auto"/>
        <w:left w:val="none" w:sz="0" w:space="0" w:color="auto"/>
        <w:bottom w:val="none" w:sz="0" w:space="0" w:color="auto"/>
        <w:right w:val="none" w:sz="0" w:space="0" w:color="auto"/>
      </w:divBdr>
    </w:div>
    <w:div w:id="778262112">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39</cp:revision>
  <dcterms:created xsi:type="dcterms:W3CDTF">2020-07-18T19:49:00Z</dcterms:created>
  <dcterms:modified xsi:type="dcterms:W3CDTF">2023-03-10T07:20:00Z</dcterms:modified>
</cp:coreProperties>
</file>