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1EABAD" w14:textId="3C22E312" w:rsidR="001646F3" w:rsidRDefault="006B7A52" w:rsidP="00C5556C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6B7A5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ОБРАЗАЦ СТРУКТУРЕ ПОНУЂЕНЕ ЦЕНЕ</w:t>
      </w:r>
    </w:p>
    <w:p w14:paraId="70E9568E" w14:textId="2292C890" w:rsidR="007C7395" w:rsidRPr="003F796E" w:rsidRDefault="001646F3" w:rsidP="00661208">
      <w:pPr>
        <w:shd w:val="clear" w:color="auto" w:fill="D9E2F3" w:themeFill="accent1" w:themeFillTint="33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1646F3">
        <w:rPr>
          <w:rFonts w:ascii="Times New Roman" w:hAnsi="Times New Roman" w:cs="Times New Roman"/>
          <w:b/>
          <w:sz w:val="24"/>
          <w:szCs w:val="24"/>
          <w:lang w:val="sr-Cyrl-RS"/>
        </w:rPr>
        <w:t>Партија број 1 – Развојна агенција Србије</w:t>
      </w:r>
      <w:bookmarkStart w:id="0" w:name="_GoBack"/>
      <w:bookmarkEnd w:id="0"/>
      <w:r w:rsidR="003F796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796E">
        <w:rPr>
          <w:rFonts w:ascii="Times New Roman" w:hAnsi="Times New Roman" w:cs="Times New Roman"/>
          <w:b/>
          <w:sz w:val="24"/>
          <w:szCs w:val="24"/>
          <w:lang w:val="sr-Cyrl-RS"/>
        </w:rPr>
        <w:t>оперативни буџет</w:t>
      </w:r>
    </w:p>
    <w:p w14:paraId="0518DBF3" w14:textId="4D3AEDCF" w:rsidR="00B766BE" w:rsidRDefault="00B766BE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777A4517" w14:textId="37C4755A" w:rsidR="00904029" w:rsidRPr="00904029" w:rsidRDefault="00904029" w:rsidP="00904029">
      <w:pPr>
        <w:jc w:val="both"/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</w:pPr>
      <w:bookmarkStart w:id="1" w:name="_Hlk1557335"/>
      <w:r w:rsidRPr="00904029"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  <w:t>1. Укупна понуђена цена</w:t>
      </w:r>
      <w:r w:rsidRPr="00904029">
        <w:rPr>
          <w:rFonts w:ascii="Times New Roman" w:eastAsia="TimesNewRomanPSMT" w:hAnsi="Times New Roman" w:cs="Times New Roman"/>
          <w:bCs/>
          <w:sz w:val="24"/>
          <w:szCs w:val="24"/>
          <w:lang w:val="sr-Cyrl-RS"/>
        </w:rPr>
        <w:t xml:space="preserve"> услуге резервације ресторана и кетеринга без ПДВ-а износи:________________________________ динара.</w:t>
      </w:r>
    </w:p>
    <w:p w14:paraId="28B9801D" w14:textId="77777777" w:rsidR="00904029" w:rsidRP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 w:cs="Times New Roman"/>
          <w:b/>
          <w:bCs/>
          <w:sz w:val="24"/>
          <w:szCs w:val="24"/>
          <w:lang w:val="sr-Cyrl-RS"/>
        </w:rPr>
      </w:pPr>
    </w:p>
    <w:p w14:paraId="6F749CA4" w14:textId="23876F49" w:rsidR="00904029" w:rsidRDefault="00904029" w:rsidP="00904029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  <w:r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 xml:space="preserve">      </w:t>
      </w:r>
      <w:r w:rsidRPr="004071B9">
        <w:rPr>
          <w:rFonts w:ascii="Times New Roman" w:eastAsia="TimesNewRomanPSMT" w:hAnsi="Times New Roman"/>
          <w:b/>
          <w:bCs/>
          <w:sz w:val="24"/>
          <w:szCs w:val="24"/>
          <w:lang w:val="sr-Cyrl-RS"/>
        </w:rPr>
        <w:t>Укупна понуђена цена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eastAsia="TimesNewRomanPSMT" w:hAnsi="Times New Roman"/>
          <w:bCs/>
          <w:sz w:val="24"/>
          <w:szCs w:val="24"/>
          <w:lang w:val="sr-Cyrl-RS"/>
        </w:rPr>
        <w:t xml:space="preserve">услуге резервације ресторана и кетеринга са ПДВ-ом </w:t>
      </w:r>
      <w:r w:rsidRPr="004071B9">
        <w:rPr>
          <w:rFonts w:ascii="Times New Roman" w:eastAsia="TimesNewRomanPSMT" w:hAnsi="Times New Roman"/>
          <w:bCs/>
          <w:sz w:val="24"/>
          <w:szCs w:val="24"/>
          <w:lang w:val="sr-Cyrl-RS"/>
        </w:rPr>
        <w:t>износи:________________________________ динара.</w:t>
      </w:r>
    </w:p>
    <w:bookmarkEnd w:id="1"/>
    <w:p w14:paraId="67AA440D" w14:textId="77777777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RS"/>
        </w:rPr>
      </w:pPr>
    </w:p>
    <w:p w14:paraId="0A0185F6" w14:textId="52E5B4B9" w:rsidR="00904029" w:rsidRDefault="00904029" w:rsidP="00904029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Times New Roman" w:hAnsi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val="sr-Cyrl-RS"/>
        </w:rPr>
        <w:t xml:space="preserve">2. </w:t>
      </w:r>
      <w:r w:rsidRPr="004071B9">
        <w:rPr>
          <w:rFonts w:ascii="Times New Roman" w:eastAsia="Times New Roman" w:hAnsi="Times New Roman"/>
          <w:b/>
          <w:bCs/>
          <w:sz w:val="24"/>
          <w:szCs w:val="24"/>
        </w:rPr>
        <w:t xml:space="preserve">Рок за достављање понуде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(електронском поштом) по наруџбеници 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4071B9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4071B9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 xml:space="preserve"> износи: </w:t>
      </w:r>
      <w:r w:rsidRPr="004071B9">
        <w:rPr>
          <w:rFonts w:ascii="Times New Roman" w:eastAsia="Times New Roman" w:hAnsi="Times New Roman"/>
          <w:sz w:val="24"/>
          <w:szCs w:val="24"/>
        </w:rPr>
        <w:t>____________________</w:t>
      </w:r>
      <w:r w:rsidRPr="004071B9"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8C20D04" w14:textId="2941D648" w:rsidR="00904029" w:rsidRDefault="00904029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5DC65D33" w14:textId="77777777" w:rsidR="00460753" w:rsidRPr="00661208" w:rsidRDefault="00460753" w:rsidP="007C7395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  <w:lang w:val="sr-Cyrl-RS"/>
        </w:rPr>
      </w:pPr>
    </w:p>
    <w:p w14:paraId="654B4A80" w14:textId="77777777" w:rsidR="00904029" w:rsidRPr="00460753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460753">
        <w:rPr>
          <w:rFonts w:ascii="Times New Roman" w:eastAsia="Arial Unicode MS" w:hAnsi="Times New Roman"/>
          <w:i/>
          <w:iCs/>
          <w:color w:val="000000"/>
          <w:kern w:val="1"/>
          <w:sz w:val="24"/>
          <w:szCs w:val="24"/>
          <w:u w:val="single"/>
          <w:lang w:val="sr-Cyrl-RS" w:eastAsia="ar-SA"/>
        </w:rPr>
        <w:t>Упутство за попуњавање:</w:t>
      </w:r>
    </w:p>
    <w:p w14:paraId="14760431" w14:textId="77777777" w:rsidR="00904029" w:rsidRPr="00D62634" w:rsidRDefault="00904029" w:rsidP="00904029">
      <w:p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bCs/>
          <w:i/>
          <w:iCs/>
          <w:color w:val="000000"/>
          <w:kern w:val="1"/>
          <w:sz w:val="10"/>
          <w:szCs w:val="24"/>
          <w:u w:val="single"/>
          <w:lang w:val="sr-Cyrl-RS" w:eastAsia="ar-SA"/>
        </w:rPr>
      </w:pPr>
    </w:p>
    <w:p w14:paraId="0E8B90AA" w14:textId="1D024A03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</w:t>
      </w:r>
      <w:r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1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. понуђачи су у обавези да наведу цену услуге резервације ресторана и кетеринга која не може бити мања од 10,00 динара без ПДВ-а и у коју су урачунати </w:t>
      </w:r>
      <w:r w:rsidRPr="005958E4">
        <w:rPr>
          <w:rFonts w:ascii="Times New Roman" w:eastAsia="TimesNewRomanPSMT" w:hAnsi="Times New Roman"/>
          <w:bCs/>
          <w:sz w:val="24"/>
          <w:szCs w:val="24"/>
          <w:lang w:val="sr-Cyrl-RS"/>
        </w:rPr>
        <w:t>сви трошкови који могу настати у вези са извршењем ове јавне набавке</w:t>
      </w: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>.</w:t>
      </w:r>
    </w:p>
    <w:p w14:paraId="1B397A77" w14:textId="0F7D43F8" w:rsidR="00904029" w:rsidRPr="005958E4" w:rsidRDefault="00904029" w:rsidP="00904029">
      <w:pPr>
        <w:numPr>
          <w:ilvl w:val="0"/>
          <w:numId w:val="6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 w:rsidRPr="005958E4">
        <w:rPr>
          <w:rFonts w:ascii="Times New Roman" w:eastAsia="Arial Unicode MS" w:hAnsi="Times New Roman"/>
          <w:bCs/>
          <w:iCs/>
          <w:color w:val="000000"/>
          <w:kern w:val="1"/>
          <w:sz w:val="24"/>
          <w:szCs w:val="24"/>
          <w:lang w:val="sr-Cyrl-RS" w:eastAsia="ar-SA"/>
        </w:rPr>
        <w:t xml:space="preserve">У тачки 2. понуђачи су у обавези да наведу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ок за достављање понуде (електронском поштом) по наруџбеници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>аручиоца приликом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</w:t>
      </w:r>
      <w:r w:rsidRPr="005958E4">
        <w:rPr>
          <w:rFonts w:ascii="Times New Roman" w:eastAsia="Times New Roman" w:hAnsi="Times New Roman"/>
          <w:bCs/>
          <w:sz w:val="24"/>
          <w:szCs w:val="24"/>
        </w:rPr>
        <w:t xml:space="preserve">резервације </w:t>
      </w:r>
      <w:r w:rsidRPr="005958E4">
        <w:rPr>
          <w:rFonts w:ascii="Times New Roman" w:eastAsia="Times New Roman" w:hAnsi="Times New Roman"/>
          <w:bCs/>
          <w:sz w:val="24"/>
          <w:szCs w:val="24"/>
          <w:lang w:val="sr-Cyrl-RS"/>
        </w:rPr>
        <w:t>ресторана и кетеринга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 изражен у минутима/сатима, који не може бити краћи од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 xml:space="preserve">10 минута и дужи од 8 сати, </w:t>
      </w:r>
      <w:r w:rsidRPr="005958E4">
        <w:rPr>
          <w:rFonts w:ascii="Times New Roman" w:eastAsia="Times New Roman" w:hAnsi="Times New Roman"/>
          <w:sz w:val="24"/>
          <w:szCs w:val="24"/>
        </w:rPr>
        <w:t xml:space="preserve">од тренутка када је примљена наруџбеница </w:t>
      </w:r>
      <w:r w:rsidRPr="005958E4">
        <w:rPr>
          <w:rFonts w:ascii="Times New Roman" w:eastAsia="Times New Roman" w:hAnsi="Times New Roman"/>
          <w:sz w:val="24"/>
          <w:szCs w:val="24"/>
          <w:lang w:val="sr-Cyrl-RS"/>
        </w:rPr>
        <w:t>Н</w:t>
      </w:r>
      <w:r w:rsidRPr="005958E4">
        <w:rPr>
          <w:rFonts w:ascii="Times New Roman" w:eastAsia="Times New Roman" w:hAnsi="Times New Roman"/>
          <w:sz w:val="24"/>
          <w:szCs w:val="24"/>
        </w:rPr>
        <w:t>аручиоца</w:t>
      </w:r>
      <w:r>
        <w:rPr>
          <w:rFonts w:ascii="Times New Roman" w:eastAsia="Times New Roman" w:hAnsi="Times New Roman"/>
          <w:sz w:val="24"/>
          <w:szCs w:val="24"/>
          <w:lang w:val="sr-Cyrl-RS"/>
        </w:rPr>
        <w:t>.</w:t>
      </w:r>
    </w:p>
    <w:p w14:paraId="6BE79007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D8D4A04" w14:textId="77777777" w:rsidR="00904029" w:rsidRDefault="00904029" w:rsidP="00904029">
      <w:pPr>
        <w:spacing w:after="0" w:line="240" w:lineRule="auto"/>
        <w:rPr>
          <w:b/>
          <w:bCs/>
          <w:i/>
          <w:iCs/>
          <w:lang w:val="sr-Cyrl-RS"/>
        </w:rPr>
      </w:pPr>
    </w:p>
    <w:p w14:paraId="20A59035" w14:textId="77777777" w:rsidR="00661208" w:rsidRPr="00661208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384896" w14:textId="77777777" w:rsidR="00661208" w:rsidRPr="00E53C85" w:rsidRDefault="00661208" w:rsidP="00661208">
      <w:pPr>
        <w:spacing w:after="0" w:line="240" w:lineRule="auto"/>
        <w:ind w:left="720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6972A62F" w14:textId="6E5E4ABD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266238E" w14:textId="136ED1D6" w:rsidR="0011011C" w:rsidRDefault="0011011C" w:rsidP="0011011C">
      <w:pPr>
        <w:spacing w:after="0" w:line="240" w:lineRule="auto"/>
        <w:jc w:val="both"/>
        <w:rPr>
          <w:rFonts w:ascii="Times New Roman" w:eastAsia="TimesNewRomanPSMT" w:hAnsi="Times New Roman"/>
          <w:bCs/>
          <w:sz w:val="24"/>
          <w:szCs w:val="24"/>
          <w:lang w:val="sr-Cyrl-RS"/>
        </w:rPr>
      </w:pPr>
    </w:p>
    <w:p w14:paraId="31AA47D8" w14:textId="56CDA230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9D3FADC" w14:textId="444B8138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1FA91D22" w14:textId="77777777" w:rsidR="00273E8B" w:rsidRDefault="00273E8B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2A414A8B" w14:textId="25D58672" w:rsid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val="sr-Cyrl-CS"/>
        </w:rPr>
      </w:pPr>
    </w:p>
    <w:p w14:paraId="55CB3CF8" w14:textId="229DC786" w:rsidR="0011011C" w:rsidRPr="005D55A2" w:rsidRDefault="0011011C" w:rsidP="0006077E">
      <w:pPr>
        <w:spacing w:after="0" w:line="240" w:lineRule="auto"/>
        <w:jc w:val="both"/>
        <w:rPr>
          <w:rFonts w:ascii="Times New Roman" w:eastAsia="Arial Unicode MS" w:hAnsi="Times New Roman"/>
          <w:bCs/>
          <w:i/>
          <w:iCs/>
          <w:color w:val="000000"/>
          <w:kern w:val="1"/>
          <w:sz w:val="24"/>
          <w:szCs w:val="24"/>
          <w:u w:val="single"/>
          <w:lang w:val="sr-Cyrl-RS"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val="sr-Cyrl-CS"/>
        </w:rPr>
        <w:t xml:space="preserve">         </w:t>
      </w:r>
    </w:p>
    <w:p w14:paraId="0B9395FD" w14:textId="77777777" w:rsidR="0011011C" w:rsidRPr="0011011C" w:rsidRDefault="0011011C" w:rsidP="007C739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val="sr-Cyrl-CS"/>
        </w:rPr>
      </w:pPr>
    </w:p>
    <w:sectPr w:rsidR="0011011C" w:rsidRPr="001101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EE"/>
    <w:family w:val="auto"/>
    <w:pitch w:val="variable"/>
    <w:sig w:usb0="00000203" w:usb1="00000000" w:usb2="00000000" w:usb3="00000000" w:csb0="00000005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6D3"/>
    <w:multiLevelType w:val="hybridMultilevel"/>
    <w:tmpl w:val="54CA57A4"/>
    <w:lvl w:ilvl="0" w:tplc="84DC6ADE">
      <w:start w:val="5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EE6684"/>
    <w:multiLevelType w:val="hybridMultilevel"/>
    <w:tmpl w:val="2FE4C61E"/>
    <w:lvl w:ilvl="0" w:tplc="0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D35DCF"/>
    <w:multiLevelType w:val="hybridMultilevel"/>
    <w:tmpl w:val="345892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4E36E6"/>
    <w:multiLevelType w:val="hybridMultilevel"/>
    <w:tmpl w:val="AA74D2B8"/>
    <w:lvl w:ilvl="0" w:tplc="77B26C36">
      <w:start w:val="5"/>
      <w:numFmt w:val="decimal"/>
      <w:lvlText w:val="%1)"/>
      <w:lvlJc w:val="left"/>
      <w:pPr>
        <w:ind w:left="720" w:hanging="360"/>
      </w:pPr>
      <w:rPr>
        <w:rFonts w:eastAsia="TimesNewRomanPSMT" w:hint="default"/>
        <w:i/>
        <w:color w:val="auto"/>
        <w:sz w:val="24"/>
        <w:szCs w:val="24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B71C2A"/>
    <w:multiLevelType w:val="hybridMultilevel"/>
    <w:tmpl w:val="620277D2"/>
    <w:lvl w:ilvl="0" w:tplc="2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FD67C1"/>
    <w:multiLevelType w:val="hybridMultilevel"/>
    <w:tmpl w:val="4128EDCA"/>
    <w:lvl w:ilvl="0" w:tplc="2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65648D"/>
    <w:multiLevelType w:val="hybridMultilevel"/>
    <w:tmpl w:val="6506FE68"/>
    <w:lvl w:ilvl="0" w:tplc="7B6204B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9774F1"/>
    <w:multiLevelType w:val="hybridMultilevel"/>
    <w:tmpl w:val="42E84B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7A52"/>
    <w:rsid w:val="0006077E"/>
    <w:rsid w:val="000C0D4F"/>
    <w:rsid w:val="0011011C"/>
    <w:rsid w:val="001153F1"/>
    <w:rsid w:val="001646F3"/>
    <w:rsid w:val="001F7E62"/>
    <w:rsid w:val="00273E8B"/>
    <w:rsid w:val="002D2A36"/>
    <w:rsid w:val="002F14B4"/>
    <w:rsid w:val="003C58EF"/>
    <w:rsid w:val="003F796E"/>
    <w:rsid w:val="00460753"/>
    <w:rsid w:val="00661208"/>
    <w:rsid w:val="006A2DDE"/>
    <w:rsid w:val="006B7A52"/>
    <w:rsid w:val="00711142"/>
    <w:rsid w:val="007C7395"/>
    <w:rsid w:val="00904029"/>
    <w:rsid w:val="009B380F"/>
    <w:rsid w:val="00AE6CE5"/>
    <w:rsid w:val="00B766BE"/>
    <w:rsid w:val="00BD2C44"/>
    <w:rsid w:val="00C5556C"/>
    <w:rsid w:val="00C73039"/>
    <w:rsid w:val="00D03BBF"/>
    <w:rsid w:val="00E22825"/>
    <w:rsid w:val="00E27D02"/>
    <w:rsid w:val="00E57F49"/>
    <w:rsid w:val="00F137B9"/>
    <w:rsid w:val="00F26F73"/>
    <w:rsid w:val="00F35E4C"/>
    <w:rsid w:val="00FA1F29"/>
    <w:rsid w:val="00F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02215"/>
  <w15:chartTrackingRefBased/>
  <w15:docId w15:val="{2C49CAB4-E4E4-41A6-A118-B1C4B9865C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7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7A52"/>
    <w:rPr>
      <w:rFonts w:ascii="Segoe UI" w:hAnsi="Segoe UI" w:cs="Segoe UI"/>
      <w:sz w:val="18"/>
      <w:szCs w:val="18"/>
    </w:rPr>
  </w:style>
  <w:style w:type="paragraph" w:customStyle="1" w:styleId="CharChar28CharCharChar">
    <w:name w:val="Char Char28 Char Char Char"/>
    <w:basedOn w:val="Normal"/>
    <w:rsid w:val="006B7A52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paragraph" w:customStyle="1" w:styleId="CharChar28CharCharChar0">
    <w:name w:val="Char Char28 Char Char Char"/>
    <w:basedOn w:val="Normal"/>
    <w:rsid w:val="00BD2C44"/>
    <w:pPr>
      <w:spacing w:line="240" w:lineRule="exact"/>
    </w:pPr>
    <w:rPr>
      <w:rFonts w:ascii="Verdana" w:eastAsia="Times New Roman" w:hAnsi="Verdana" w:cs="Times New Roman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C0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0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0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0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0D4F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C7395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oSpacing">
    <w:name w:val="No Spacing"/>
    <w:uiPriority w:val="1"/>
    <w:qFormat/>
    <w:rsid w:val="007C73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Default">
    <w:name w:val="Default"/>
    <w:rsid w:val="007C739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Brusin</dc:creator>
  <cp:keywords/>
  <dc:description/>
  <cp:lastModifiedBy>Brusin</cp:lastModifiedBy>
  <cp:revision>35</cp:revision>
  <dcterms:created xsi:type="dcterms:W3CDTF">2020-07-19T11:12:00Z</dcterms:created>
  <dcterms:modified xsi:type="dcterms:W3CDTF">2021-03-11T13:40:00Z</dcterms:modified>
</cp:coreProperties>
</file>